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C1" w:rsidRPr="00EA4067" w:rsidRDefault="00845AC1" w:rsidP="00845AC1">
      <w:pPr>
        <w:pStyle w:val="Sinespaciado"/>
        <w:rPr>
          <w:b/>
        </w:rPr>
      </w:pPr>
      <w:r w:rsidRPr="00EA4067">
        <w:rPr>
          <w:b/>
        </w:rPr>
        <w:t>Unidad de Investigación y Transferencia Tecnológica</w:t>
      </w:r>
    </w:p>
    <w:p w:rsidR="00845AC1" w:rsidRPr="00EA4067" w:rsidRDefault="00845AC1" w:rsidP="00845AC1">
      <w:pPr>
        <w:pStyle w:val="Sinespaciado"/>
        <w:rPr>
          <w:b/>
        </w:rPr>
      </w:pPr>
      <w:r w:rsidRPr="00EA4067">
        <w:rPr>
          <w:b/>
        </w:rPr>
        <w:t>L. Alberto Luna A.</w:t>
      </w:r>
    </w:p>
    <w:p w:rsidR="00845AC1" w:rsidRPr="00EA4067" w:rsidRDefault="00845AC1" w:rsidP="00845AC1">
      <w:pPr>
        <w:pStyle w:val="Sinespaciado"/>
        <w:rPr>
          <w:b/>
        </w:rPr>
      </w:pPr>
      <w:r w:rsidRPr="00EA4067">
        <w:rPr>
          <w:b/>
        </w:rPr>
        <w:t>Ingeniero Agrónomo, Magister en Agronegocios</w:t>
      </w:r>
    </w:p>
    <w:p w:rsidR="00845AC1" w:rsidRDefault="00845AC1" w:rsidP="00845AC1">
      <w:pPr>
        <w:pStyle w:val="Sinespaciado"/>
      </w:pPr>
    </w:p>
    <w:p w:rsidR="00845AC1" w:rsidRDefault="00845AC1" w:rsidP="00845AC1">
      <w:pPr>
        <w:pStyle w:val="Sinespaciado"/>
      </w:pPr>
    </w:p>
    <w:p w:rsidR="00845AC1" w:rsidRPr="005861FD" w:rsidRDefault="00845AC1" w:rsidP="005861FD">
      <w:pPr>
        <w:pStyle w:val="Sinespaciado"/>
        <w:jc w:val="center"/>
        <w:rPr>
          <w:b/>
          <w:i/>
        </w:rPr>
      </w:pPr>
      <w:r w:rsidRPr="005861FD">
        <w:rPr>
          <w:b/>
          <w:i/>
        </w:rPr>
        <w:t>Glosario aplicado a la Transferencia Tecnológica</w:t>
      </w:r>
    </w:p>
    <w:p w:rsidR="00845AC1" w:rsidRDefault="00845AC1" w:rsidP="00845AC1">
      <w:pPr>
        <w:pStyle w:val="Sinespaciado"/>
      </w:pPr>
    </w:p>
    <w:p w:rsidR="00845AC1" w:rsidRPr="00DF45D9" w:rsidRDefault="005861FD" w:rsidP="00845AC1">
      <w:pPr>
        <w:pStyle w:val="Sinespaciado"/>
        <w:rPr>
          <w:b/>
        </w:rPr>
      </w:pPr>
      <w:r w:rsidRPr="00DF45D9">
        <w:rPr>
          <w:b/>
        </w:rPr>
        <w:t>A</w:t>
      </w:r>
    </w:p>
    <w:p w:rsidR="005861FD" w:rsidRDefault="005861FD" w:rsidP="00845AC1">
      <w:pPr>
        <w:pStyle w:val="Sinespaciado"/>
      </w:pPr>
    </w:p>
    <w:p w:rsidR="00DF45D9" w:rsidRDefault="005861FD" w:rsidP="00492469">
      <w:pPr>
        <w:pStyle w:val="Sinespaciado"/>
        <w:numPr>
          <w:ilvl w:val="0"/>
          <w:numId w:val="1"/>
        </w:numPr>
        <w:jc w:val="both"/>
        <w:rPr>
          <w:rFonts w:cstheme="minorHAnsi"/>
          <w:b/>
          <w:bCs/>
          <w:color w:val="000000"/>
        </w:rPr>
      </w:pPr>
      <w:r w:rsidRPr="005861FD">
        <w:rPr>
          <w:rFonts w:cstheme="minorHAnsi"/>
          <w:b/>
          <w:bCs/>
          <w:color w:val="000000"/>
        </w:rPr>
        <w:t>Acciones de Articulación:</w:t>
      </w:r>
    </w:p>
    <w:p w:rsidR="005861FD" w:rsidRDefault="005861FD" w:rsidP="00492469">
      <w:pPr>
        <w:pStyle w:val="Sinespaciado"/>
        <w:ind w:left="360"/>
        <w:jc w:val="both"/>
        <w:rPr>
          <w:rFonts w:cstheme="minorHAnsi"/>
        </w:rPr>
      </w:pPr>
      <w:r w:rsidRPr="005861FD">
        <w:rPr>
          <w:rFonts w:cstheme="minorHAnsi"/>
        </w:rPr>
        <w:t>Actividades que tiene por objetivo tender puentes con</w:t>
      </w:r>
      <w:r w:rsidRPr="005861FD">
        <w:rPr>
          <w:rFonts w:cstheme="minorHAnsi"/>
        </w:rPr>
        <w:t xml:space="preserve"> </w:t>
      </w:r>
      <w:r w:rsidRPr="005861FD">
        <w:rPr>
          <w:rFonts w:cstheme="minorHAnsi"/>
        </w:rPr>
        <w:t>entidades público y privadas para la generación de</w:t>
      </w:r>
      <w:r w:rsidRPr="005861FD">
        <w:rPr>
          <w:rFonts w:cstheme="minorHAnsi"/>
        </w:rPr>
        <w:t xml:space="preserve"> </w:t>
      </w:r>
      <w:r w:rsidRPr="005861FD">
        <w:rPr>
          <w:rFonts w:cstheme="minorHAnsi"/>
        </w:rPr>
        <w:t>capital social y proyectos en conjunto.</w:t>
      </w:r>
    </w:p>
    <w:p w:rsidR="005861FD" w:rsidRDefault="005861FD" w:rsidP="005861FD">
      <w:pPr>
        <w:pStyle w:val="Sinespaciado"/>
        <w:jc w:val="both"/>
        <w:rPr>
          <w:rFonts w:cstheme="minorHAnsi"/>
        </w:rPr>
      </w:pPr>
    </w:p>
    <w:p w:rsidR="00DF45D9" w:rsidRDefault="005861FD" w:rsidP="00492469">
      <w:pPr>
        <w:pStyle w:val="Sinespaciado"/>
        <w:numPr>
          <w:ilvl w:val="0"/>
          <w:numId w:val="1"/>
        </w:numPr>
        <w:jc w:val="both"/>
        <w:rPr>
          <w:rFonts w:cstheme="minorHAnsi"/>
          <w:b/>
          <w:bCs/>
          <w:color w:val="000000"/>
        </w:rPr>
      </w:pPr>
      <w:r w:rsidRPr="005861FD">
        <w:rPr>
          <w:rFonts w:cstheme="minorHAnsi"/>
          <w:b/>
          <w:bCs/>
          <w:color w:val="000000"/>
        </w:rPr>
        <w:t>Aporte Pecuniario:</w:t>
      </w:r>
    </w:p>
    <w:p w:rsidR="005861FD" w:rsidRDefault="005861FD" w:rsidP="00492469">
      <w:pPr>
        <w:pStyle w:val="Sinespaciado"/>
        <w:ind w:firstLine="360"/>
        <w:jc w:val="both"/>
        <w:rPr>
          <w:rFonts w:cstheme="minorHAnsi"/>
        </w:rPr>
      </w:pPr>
      <w:r w:rsidRPr="005861FD">
        <w:rPr>
          <w:rFonts w:cstheme="minorHAnsi"/>
        </w:rPr>
        <w:t>Aporte de dinero en efectivo.</w:t>
      </w:r>
    </w:p>
    <w:p w:rsidR="005861FD" w:rsidRDefault="005861FD" w:rsidP="005861FD">
      <w:pPr>
        <w:pStyle w:val="Sinespaciado"/>
        <w:jc w:val="both"/>
        <w:rPr>
          <w:rFonts w:cstheme="minorHAnsi"/>
        </w:rPr>
      </w:pPr>
    </w:p>
    <w:p w:rsidR="00DF45D9" w:rsidRDefault="00DF45D9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  <w:bCs/>
          <w:color w:val="000000"/>
        </w:rPr>
      </w:pPr>
      <w:r w:rsidRPr="00DF45D9">
        <w:rPr>
          <w:rFonts w:cstheme="minorHAnsi"/>
          <w:b/>
          <w:bCs/>
          <w:color w:val="000000"/>
        </w:rPr>
        <w:t>Asociado:</w:t>
      </w:r>
    </w:p>
    <w:p w:rsidR="005861FD" w:rsidRDefault="00DF45D9" w:rsidP="00492469">
      <w:pPr>
        <w:pStyle w:val="Sinespaciado"/>
        <w:ind w:firstLine="360"/>
        <w:jc w:val="both"/>
        <w:rPr>
          <w:rFonts w:cstheme="minorHAnsi"/>
        </w:rPr>
      </w:pPr>
      <w:r w:rsidRPr="00DF45D9">
        <w:rPr>
          <w:rFonts w:cstheme="minorHAnsi"/>
        </w:rPr>
        <w:t>Personas jurídica pública o privada, que cofinancia</w:t>
      </w:r>
      <w:r w:rsidRPr="00DF45D9">
        <w:rPr>
          <w:rFonts w:cstheme="minorHAnsi"/>
        </w:rPr>
        <w:t xml:space="preserve"> </w:t>
      </w:r>
      <w:r w:rsidRPr="00DF45D9">
        <w:rPr>
          <w:rFonts w:cstheme="minorHAnsi"/>
        </w:rPr>
        <w:t>(dinero) la ejecución del</w:t>
      </w:r>
      <w:r w:rsidRPr="00DF45D9">
        <w:rPr>
          <w:rFonts w:cstheme="minorHAnsi"/>
        </w:rPr>
        <w:t xml:space="preserve"> </w:t>
      </w:r>
      <w:r w:rsidRPr="00DF45D9">
        <w:rPr>
          <w:rFonts w:cstheme="minorHAnsi"/>
        </w:rPr>
        <w:t>proyecto.</w:t>
      </w:r>
    </w:p>
    <w:p w:rsidR="00DF45D9" w:rsidRDefault="00DF45D9" w:rsidP="00DF45D9">
      <w:pPr>
        <w:pStyle w:val="Sinespaciado"/>
        <w:jc w:val="both"/>
        <w:rPr>
          <w:rFonts w:cstheme="minorHAnsi"/>
        </w:rPr>
      </w:pPr>
    </w:p>
    <w:p w:rsidR="00DF45D9" w:rsidRDefault="00DF45D9" w:rsidP="00DF45D9">
      <w:pPr>
        <w:pStyle w:val="Sinespaciado"/>
        <w:jc w:val="both"/>
        <w:rPr>
          <w:rFonts w:cstheme="minorHAnsi"/>
        </w:rPr>
      </w:pPr>
    </w:p>
    <w:p w:rsidR="00DF45D9" w:rsidRPr="00DF45D9" w:rsidRDefault="00DF45D9" w:rsidP="00DF45D9">
      <w:pPr>
        <w:pStyle w:val="Sinespaciado"/>
        <w:jc w:val="both"/>
        <w:rPr>
          <w:rFonts w:cstheme="minorHAnsi"/>
          <w:b/>
        </w:rPr>
      </w:pPr>
      <w:r w:rsidRPr="00DF45D9">
        <w:rPr>
          <w:rFonts w:cstheme="minorHAnsi"/>
          <w:b/>
        </w:rPr>
        <w:t>B</w:t>
      </w:r>
    </w:p>
    <w:p w:rsidR="00DF45D9" w:rsidRDefault="00DF45D9" w:rsidP="00DF45D9">
      <w:pPr>
        <w:pStyle w:val="Sinespaciado"/>
        <w:jc w:val="both"/>
        <w:rPr>
          <w:rFonts w:cstheme="minorHAnsi"/>
        </w:rPr>
      </w:pPr>
    </w:p>
    <w:p w:rsidR="00DF45D9" w:rsidRPr="00DF45D9" w:rsidRDefault="00DF45D9" w:rsidP="00492469">
      <w:pPr>
        <w:pStyle w:val="Sinespaciado"/>
        <w:numPr>
          <w:ilvl w:val="0"/>
          <w:numId w:val="2"/>
        </w:numPr>
        <w:rPr>
          <w:rFonts w:cstheme="minorHAnsi"/>
          <w:b/>
        </w:rPr>
      </w:pPr>
      <w:r w:rsidRPr="00DF45D9">
        <w:rPr>
          <w:rFonts w:cstheme="minorHAnsi"/>
          <w:b/>
        </w:rPr>
        <w:t>Beneficiario Atendido:</w:t>
      </w:r>
    </w:p>
    <w:p w:rsidR="00DF45D9" w:rsidRDefault="00DF45D9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DF45D9">
        <w:rPr>
          <w:rFonts w:cstheme="minorHAnsi"/>
          <w:color w:val="262626"/>
        </w:rPr>
        <w:t>Persona natural o jurídica cuya participación dará</w:t>
      </w:r>
      <w:r>
        <w:rPr>
          <w:rFonts w:cstheme="minorHAnsi"/>
          <w:color w:val="262626"/>
        </w:rPr>
        <w:t xml:space="preserve"> </w:t>
      </w:r>
      <w:r w:rsidRPr="00DF45D9">
        <w:rPr>
          <w:rFonts w:cstheme="minorHAnsi"/>
          <w:color w:val="262626"/>
        </w:rPr>
        <w:t>pertinencia al programa, es decir, quienes recibirán el</w:t>
      </w:r>
      <w:r>
        <w:rPr>
          <w:rFonts w:cstheme="minorHAnsi"/>
          <w:color w:val="262626"/>
        </w:rPr>
        <w:t xml:space="preserve"> </w:t>
      </w:r>
      <w:r w:rsidRPr="00DF45D9">
        <w:rPr>
          <w:rFonts w:cstheme="minorHAnsi"/>
          <w:color w:val="262626"/>
        </w:rPr>
        <w:t>producto final del proyecto.</w:t>
      </w:r>
    </w:p>
    <w:p w:rsidR="00DF45D9" w:rsidRDefault="00DF45D9" w:rsidP="00DF45D9">
      <w:pPr>
        <w:pStyle w:val="Sinespaciado"/>
        <w:jc w:val="both"/>
        <w:rPr>
          <w:rFonts w:cstheme="minorHAnsi"/>
          <w:color w:val="262626"/>
        </w:rPr>
      </w:pPr>
    </w:p>
    <w:p w:rsidR="00DF45D9" w:rsidRDefault="00DF45D9" w:rsidP="00DF45D9">
      <w:pPr>
        <w:pStyle w:val="Sinespaciado"/>
        <w:jc w:val="both"/>
        <w:rPr>
          <w:rFonts w:cstheme="minorHAnsi"/>
          <w:color w:val="262626"/>
        </w:rPr>
      </w:pPr>
    </w:p>
    <w:p w:rsidR="001A3F6F" w:rsidRPr="004D02C9" w:rsidRDefault="001A3F6F" w:rsidP="00DF45D9">
      <w:pPr>
        <w:pStyle w:val="Sinespaciado"/>
        <w:jc w:val="both"/>
        <w:rPr>
          <w:rFonts w:cstheme="minorHAnsi"/>
          <w:b/>
          <w:color w:val="262626"/>
        </w:rPr>
      </w:pPr>
      <w:r w:rsidRPr="004D02C9">
        <w:rPr>
          <w:rFonts w:cstheme="minorHAnsi"/>
          <w:b/>
          <w:color w:val="262626"/>
        </w:rPr>
        <w:t>C</w:t>
      </w:r>
    </w:p>
    <w:p w:rsidR="001A3F6F" w:rsidRDefault="001A3F6F" w:rsidP="00DF45D9">
      <w:pPr>
        <w:pStyle w:val="Sinespaciado"/>
        <w:jc w:val="both"/>
        <w:rPr>
          <w:rFonts w:cstheme="minorHAnsi"/>
          <w:color w:val="262626"/>
        </w:rPr>
      </w:pPr>
    </w:p>
    <w:p w:rsidR="004D02C9" w:rsidRPr="00492469" w:rsidRDefault="004D02C9" w:rsidP="0049246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92469">
        <w:rPr>
          <w:rFonts w:cstheme="minorHAnsi"/>
          <w:b/>
          <w:bCs/>
          <w:color w:val="000000"/>
        </w:rPr>
        <w:t>Centros Tecnológicos para Bienes Públicos:</w:t>
      </w:r>
    </w:p>
    <w:p w:rsidR="001A3F6F" w:rsidRDefault="004D02C9" w:rsidP="00492469">
      <w:pPr>
        <w:pStyle w:val="Sinespaciado"/>
        <w:ind w:left="360"/>
        <w:jc w:val="both"/>
      </w:pPr>
      <w:r w:rsidRPr="004D02C9">
        <w:t>Buscan generar y mantener capacidades tecnológicas</w:t>
      </w:r>
      <w:r>
        <w:t xml:space="preserve"> </w:t>
      </w:r>
      <w:r w:rsidRPr="004D02C9">
        <w:t xml:space="preserve">habilitantes en entidades tecnológicas, </w:t>
      </w:r>
      <w:r w:rsidRPr="004D02C9">
        <w:t>que</w:t>
      </w:r>
      <w:r>
        <w:t xml:space="preserve"> permitan</w:t>
      </w:r>
      <w:r w:rsidRPr="004D02C9">
        <w:t xml:space="preserve"> la</w:t>
      </w:r>
      <w:r>
        <w:t xml:space="preserve"> </w:t>
      </w:r>
      <w:r w:rsidRPr="004D02C9">
        <w:t>provisión de bienes y servicios de interés público para la</w:t>
      </w:r>
      <w:r>
        <w:t xml:space="preserve"> </w:t>
      </w:r>
      <w:r w:rsidRPr="004D02C9">
        <w:t>competitividad, en ámbitos y/o sectores estratégicos,</w:t>
      </w:r>
      <w:r>
        <w:t xml:space="preserve"> </w:t>
      </w:r>
      <w:r w:rsidRPr="004D02C9">
        <w:t>contribuyendo así al cierre de brechas de capital</w:t>
      </w:r>
      <w:r>
        <w:t xml:space="preserve"> </w:t>
      </w:r>
      <w:r w:rsidRPr="004D02C9">
        <w:t>humano avanzado, de infraestructura y equipamiento</w:t>
      </w:r>
      <w:r>
        <w:t xml:space="preserve"> </w:t>
      </w:r>
      <w:r w:rsidRPr="004D02C9">
        <w:t>tecnológico con una visión de largo plazo.</w:t>
      </w:r>
    </w:p>
    <w:p w:rsidR="004D02C9" w:rsidRDefault="004D02C9" w:rsidP="004D02C9">
      <w:pPr>
        <w:pStyle w:val="Sinespaciado"/>
        <w:jc w:val="both"/>
      </w:pPr>
    </w:p>
    <w:p w:rsidR="004D02C9" w:rsidRPr="004D02C9" w:rsidRDefault="004D02C9" w:rsidP="00492469">
      <w:pPr>
        <w:pStyle w:val="Sinespaciado"/>
        <w:numPr>
          <w:ilvl w:val="0"/>
          <w:numId w:val="2"/>
        </w:numPr>
        <w:rPr>
          <w:b/>
        </w:rPr>
      </w:pPr>
      <w:r w:rsidRPr="004D02C9">
        <w:rPr>
          <w:b/>
        </w:rPr>
        <w:t>Co-Ejecutor:</w:t>
      </w:r>
    </w:p>
    <w:p w:rsidR="004D02C9" w:rsidRDefault="004D02C9" w:rsidP="00492469">
      <w:pPr>
        <w:pStyle w:val="Sinespaciado"/>
        <w:ind w:left="360"/>
        <w:jc w:val="both"/>
        <w:rPr>
          <w:color w:val="262626"/>
        </w:rPr>
      </w:pPr>
      <w:r w:rsidRPr="004D02C9">
        <w:rPr>
          <w:color w:val="262626"/>
        </w:rPr>
        <w:t>Apoya en la ejecución de determinadas actividades</w:t>
      </w:r>
      <w:r>
        <w:rPr>
          <w:color w:val="262626"/>
        </w:rPr>
        <w:t xml:space="preserve"> </w:t>
      </w:r>
      <w:r w:rsidRPr="004D02C9">
        <w:rPr>
          <w:color w:val="262626"/>
        </w:rPr>
        <w:t>que componen el proyecto. Debe tener las capacidades</w:t>
      </w:r>
      <w:r>
        <w:rPr>
          <w:color w:val="262626"/>
        </w:rPr>
        <w:t xml:space="preserve"> </w:t>
      </w:r>
      <w:r w:rsidRPr="004D02C9">
        <w:rPr>
          <w:color w:val="262626"/>
        </w:rPr>
        <w:t>técnicas necesarias para la realización de estas</w:t>
      </w:r>
      <w:r>
        <w:rPr>
          <w:color w:val="262626"/>
        </w:rPr>
        <w:t xml:space="preserve"> </w:t>
      </w:r>
      <w:r w:rsidRPr="004D02C9">
        <w:rPr>
          <w:color w:val="262626"/>
        </w:rPr>
        <w:t>actividades.</w:t>
      </w:r>
    </w:p>
    <w:p w:rsidR="004D02C9" w:rsidRDefault="004D02C9" w:rsidP="004D02C9">
      <w:pPr>
        <w:pStyle w:val="Sinespaciado"/>
        <w:jc w:val="both"/>
        <w:rPr>
          <w:color w:val="262626"/>
        </w:rPr>
      </w:pPr>
    </w:p>
    <w:p w:rsidR="0061121F" w:rsidRPr="0061121F" w:rsidRDefault="0061121F" w:rsidP="00492469">
      <w:pPr>
        <w:pStyle w:val="Sinespaciado"/>
        <w:numPr>
          <w:ilvl w:val="0"/>
          <w:numId w:val="2"/>
        </w:numPr>
        <w:jc w:val="both"/>
        <w:rPr>
          <w:b/>
        </w:rPr>
      </w:pPr>
      <w:r w:rsidRPr="0061121F">
        <w:rPr>
          <w:b/>
        </w:rPr>
        <w:t xml:space="preserve">Co-Works </w:t>
      </w:r>
      <w:proofErr w:type="spellStart"/>
      <w:r w:rsidRPr="0061121F">
        <w:rPr>
          <w:b/>
        </w:rPr>
        <w:t>Space</w:t>
      </w:r>
      <w:proofErr w:type="spellEnd"/>
      <w:r w:rsidRPr="0061121F">
        <w:rPr>
          <w:b/>
        </w:rPr>
        <w:t>:</w:t>
      </w:r>
    </w:p>
    <w:p w:rsidR="004D02C9" w:rsidRDefault="0061121F" w:rsidP="00492469">
      <w:pPr>
        <w:pStyle w:val="Sinespaciado"/>
        <w:ind w:firstLine="360"/>
        <w:jc w:val="both"/>
        <w:rPr>
          <w:color w:val="262626"/>
        </w:rPr>
      </w:pPr>
      <w:r w:rsidRPr="0061121F">
        <w:rPr>
          <w:color w:val="262626"/>
        </w:rPr>
        <w:t>Espacios de trabajo compartido para emprendedores.</w:t>
      </w:r>
    </w:p>
    <w:p w:rsidR="0061121F" w:rsidRDefault="0061121F" w:rsidP="0061121F">
      <w:pPr>
        <w:pStyle w:val="Sinespaciado"/>
        <w:jc w:val="both"/>
        <w:rPr>
          <w:color w:val="262626"/>
        </w:rPr>
      </w:pPr>
    </w:p>
    <w:p w:rsidR="00CE3AB6" w:rsidRPr="00CE3AB6" w:rsidRDefault="00CE3AB6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CE3AB6">
        <w:rPr>
          <w:rFonts w:cstheme="minorHAnsi"/>
          <w:b/>
        </w:rPr>
        <w:t>Conceder en Licencia una Patente:</w:t>
      </w:r>
    </w:p>
    <w:p w:rsidR="0061121F" w:rsidRDefault="00CE3AB6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CE3AB6">
        <w:rPr>
          <w:rFonts w:cstheme="minorHAnsi"/>
          <w:color w:val="262626"/>
        </w:rPr>
        <w:t>Ocurre cuando el titular de esa patente concede los</w:t>
      </w:r>
      <w:r>
        <w:rPr>
          <w:rFonts w:cstheme="minorHAnsi"/>
          <w:color w:val="262626"/>
        </w:rPr>
        <w:t xml:space="preserve"> </w:t>
      </w:r>
      <w:r w:rsidRPr="00CE3AB6">
        <w:rPr>
          <w:rFonts w:cstheme="minorHAnsi"/>
          <w:color w:val="262626"/>
        </w:rPr>
        <w:t>derechos de explotación a un tercero. Es un contrato</w:t>
      </w:r>
      <w:r>
        <w:rPr>
          <w:rFonts w:cstheme="minorHAnsi"/>
          <w:color w:val="262626"/>
        </w:rPr>
        <w:t xml:space="preserve"> </w:t>
      </w:r>
      <w:r w:rsidRPr="00CE3AB6">
        <w:rPr>
          <w:rFonts w:cstheme="minorHAnsi"/>
          <w:color w:val="262626"/>
        </w:rPr>
        <w:t>en el que se fijan las condiciones de la concesión de</w:t>
      </w:r>
      <w:r>
        <w:rPr>
          <w:rFonts w:cstheme="minorHAnsi"/>
          <w:color w:val="262626"/>
        </w:rPr>
        <w:t xml:space="preserve"> </w:t>
      </w:r>
      <w:r w:rsidRPr="00CE3AB6">
        <w:rPr>
          <w:rFonts w:cstheme="minorHAnsi"/>
          <w:color w:val="262626"/>
        </w:rPr>
        <w:t xml:space="preserve">los derechos de explotación, </w:t>
      </w:r>
      <w:r w:rsidRPr="00CE3AB6">
        <w:rPr>
          <w:rFonts w:cstheme="minorHAnsi"/>
          <w:color w:val="262626"/>
        </w:rPr>
        <w:lastRenderedPageBreak/>
        <w:t>incluida la obligación de</w:t>
      </w:r>
      <w:r>
        <w:rPr>
          <w:rFonts w:cstheme="minorHAnsi"/>
          <w:color w:val="262626"/>
        </w:rPr>
        <w:t xml:space="preserve"> </w:t>
      </w:r>
      <w:r w:rsidRPr="00CE3AB6">
        <w:rPr>
          <w:rFonts w:cstheme="minorHAnsi"/>
          <w:color w:val="262626"/>
        </w:rPr>
        <w:t>obtener resultados que debe cumplir el licenciatario.</w:t>
      </w:r>
      <w:r>
        <w:rPr>
          <w:rFonts w:cstheme="minorHAnsi"/>
          <w:color w:val="262626"/>
        </w:rPr>
        <w:t xml:space="preserve"> </w:t>
      </w:r>
      <w:r w:rsidRPr="00CE3AB6">
        <w:rPr>
          <w:rFonts w:cstheme="minorHAnsi"/>
          <w:color w:val="262626"/>
        </w:rPr>
        <w:t>Así pues, una licencia es revocable.</w:t>
      </w:r>
    </w:p>
    <w:p w:rsidR="009B3C4E" w:rsidRDefault="009B3C4E" w:rsidP="00CE3AB6">
      <w:pPr>
        <w:pStyle w:val="Sinespaciado"/>
        <w:jc w:val="both"/>
        <w:rPr>
          <w:rFonts w:cstheme="minorHAnsi"/>
          <w:color w:val="262626"/>
        </w:rPr>
      </w:pPr>
    </w:p>
    <w:p w:rsidR="009B3C4E" w:rsidRPr="009B3C4E" w:rsidRDefault="009B3C4E" w:rsidP="00492469">
      <w:pPr>
        <w:pStyle w:val="Sinespaciado"/>
        <w:numPr>
          <w:ilvl w:val="0"/>
          <w:numId w:val="2"/>
        </w:numPr>
        <w:jc w:val="both"/>
        <w:rPr>
          <w:b/>
        </w:rPr>
      </w:pPr>
      <w:r w:rsidRPr="009B3C4E">
        <w:rPr>
          <w:b/>
        </w:rPr>
        <w:t>Cuarta Hélice:</w:t>
      </w:r>
    </w:p>
    <w:p w:rsidR="009B3C4E" w:rsidRDefault="009B3C4E" w:rsidP="00492469">
      <w:pPr>
        <w:pStyle w:val="Sinespaciado"/>
        <w:ind w:left="360"/>
        <w:jc w:val="both"/>
        <w:rPr>
          <w:color w:val="262626"/>
        </w:rPr>
      </w:pPr>
      <w:r w:rsidRPr="009B3C4E">
        <w:rPr>
          <w:color w:val="262626"/>
        </w:rPr>
        <w:t>La sociedad. Hoy producto de las redes sociales, es</w:t>
      </w:r>
      <w:r>
        <w:rPr>
          <w:color w:val="262626"/>
        </w:rPr>
        <w:t xml:space="preserve"> </w:t>
      </w:r>
      <w:r w:rsidRPr="009B3C4E">
        <w:rPr>
          <w:color w:val="262626"/>
        </w:rPr>
        <w:t>una sociedad conectada permanentemente. Hay que</w:t>
      </w:r>
      <w:r>
        <w:rPr>
          <w:color w:val="262626"/>
        </w:rPr>
        <w:t xml:space="preserve"> </w:t>
      </w:r>
      <w:r w:rsidRPr="009B3C4E">
        <w:rPr>
          <w:color w:val="262626"/>
        </w:rPr>
        <w:t>sumarla para construir el desarrollo.</w:t>
      </w:r>
    </w:p>
    <w:p w:rsidR="009B3C4E" w:rsidRDefault="009B3C4E" w:rsidP="009B3C4E">
      <w:pPr>
        <w:pStyle w:val="Sinespaciado"/>
        <w:jc w:val="both"/>
        <w:rPr>
          <w:color w:val="262626"/>
        </w:rPr>
      </w:pPr>
    </w:p>
    <w:p w:rsidR="004D02C9" w:rsidRDefault="004D02C9" w:rsidP="004D02C9">
      <w:pPr>
        <w:pStyle w:val="Sinespaciado"/>
        <w:jc w:val="both"/>
      </w:pPr>
    </w:p>
    <w:p w:rsidR="004D02C9" w:rsidRPr="00450317" w:rsidRDefault="004D02C9" w:rsidP="004D02C9">
      <w:pPr>
        <w:pStyle w:val="Sinespaciado"/>
        <w:jc w:val="both"/>
        <w:rPr>
          <w:b/>
        </w:rPr>
      </w:pPr>
      <w:r w:rsidRPr="00450317">
        <w:rPr>
          <w:b/>
        </w:rPr>
        <w:t>D</w:t>
      </w:r>
    </w:p>
    <w:p w:rsidR="004D02C9" w:rsidRDefault="004D02C9" w:rsidP="004D02C9">
      <w:pPr>
        <w:pStyle w:val="Sinespaciado"/>
        <w:jc w:val="both"/>
      </w:pPr>
    </w:p>
    <w:p w:rsidR="00450317" w:rsidRPr="00450317" w:rsidRDefault="00450317" w:rsidP="00492469">
      <w:pPr>
        <w:pStyle w:val="Sinespaciado"/>
        <w:numPr>
          <w:ilvl w:val="0"/>
          <w:numId w:val="2"/>
        </w:numPr>
        <w:jc w:val="both"/>
        <w:rPr>
          <w:b/>
        </w:rPr>
      </w:pPr>
      <w:r w:rsidRPr="00450317">
        <w:rPr>
          <w:b/>
        </w:rPr>
        <w:t>Desarrollo Tecnológico:</w:t>
      </w:r>
    </w:p>
    <w:p w:rsidR="004D02C9" w:rsidRDefault="00450317" w:rsidP="00492469">
      <w:pPr>
        <w:pStyle w:val="Sinespaciado"/>
        <w:ind w:left="360"/>
        <w:jc w:val="both"/>
        <w:rPr>
          <w:color w:val="262626"/>
        </w:rPr>
      </w:pPr>
      <w:r w:rsidRPr="00450317">
        <w:rPr>
          <w:color w:val="262626"/>
        </w:rPr>
        <w:t>Son trabajos sistemáticos basados en conocimientos</w:t>
      </w:r>
      <w:r>
        <w:rPr>
          <w:color w:val="262626"/>
        </w:rPr>
        <w:t xml:space="preserve"> </w:t>
      </w:r>
      <w:r w:rsidRPr="00450317">
        <w:rPr>
          <w:color w:val="262626"/>
        </w:rPr>
        <w:t>existentes para fabricar nuevos productos, instaurar</w:t>
      </w:r>
      <w:r>
        <w:rPr>
          <w:color w:val="262626"/>
        </w:rPr>
        <w:t xml:space="preserve"> </w:t>
      </w:r>
      <w:r w:rsidRPr="00450317">
        <w:rPr>
          <w:color w:val="262626"/>
        </w:rPr>
        <w:t>nuevos procesos, servicios o introducir mejoras</w:t>
      </w:r>
      <w:r>
        <w:rPr>
          <w:color w:val="262626"/>
        </w:rPr>
        <w:t xml:space="preserve"> </w:t>
      </w:r>
      <w:r w:rsidRPr="00450317">
        <w:rPr>
          <w:color w:val="262626"/>
        </w:rPr>
        <w:t>sustanciales sobre los ya existentes.</w:t>
      </w:r>
    </w:p>
    <w:p w:rsidR="00450317" w:rsidRDefault="00450317" w:rsidP="00450317">
      <w:pPr>
        <w:pStyle w:val="Sinespaciado"/>
        <w:jc w:val="both"/>
        <w:rPr>
          <w:color w:val="262626"/>
        </w:rPr>
      </w:pPr>
    </w:p>
    <w:p w:rsidR="00450317" w:rsidRDefault="00450317" w:rsidP="00450317">
      <w:pPr>
        <w:pStyle w:val="Sinespaciado"/>
        <w:jc w:val="both"/>
        <w:rPr>
          <w:color w:val="262626"/>
        </w:rPr>
      </w:pPr>
    </w:p>
    <w:p w:rsidR="002A483D" w:rsidRPr="00CC7502" w:rsidRDefault="002A483D" w:rsidP="00450317">
      <w:pPr>
        <w:pStyle w:val="Sinespaciado"/>
        <w:jc w:val="both"/>
        <w:rPr>
          <w:b/>
          <w:color w:val="262626"/>
        </w:rPr>
      </w:pPr>
      <w:r w:rsidRPr="00CC7502">
        <w:rPr>
          <w:b/>
          <w:color w:val="262626"/>
        </w:rPr>
        <w:t>E</w:t>
      </w:r>
    </w:p>
    <w:p w:rsidR="002A483D" w:rsidRDefault="002A483D" w:rsidP="00450317">
      <w:pPr>
        <w:pStyle w:val="Sinespaciado"/>
        <w:jc w:val="both"/>
        <w:rPr>
          <w:color w:val="262626"/>
        </w:rPr>
      </w:pPr>
    </w:p>
    <w:p w:rsidR="002A483D" w:rsidRPr="00CC7502" w:rsidRDefault="002A483D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CC7502">
        <w:rPr>
          <w:rFonts w:cstheme="minorHAnsi"/>
          <w:b/>
        </w:rPr>
        <w:t>Ejecutor:</w:t>
      </w:r>
    </w:p>
    <w:p w:rsidR="002A483D" w:rsidRDefault="002A483D" w:rsidP="00492469">
      <w:pPr>
        <w:pStyle w:val="Sinespaciado"/>
        <w:ind w:firstLine="360"/>
        <w:jc w:val="both"/>
        <w:rPr>
          <w:rFonts w:cstheme="minorHAnsi"/>
          <w:color w:val="262626"/>
        </w:rPr>
      </w:pPr>
      <w:r w:rsidRPr="00CC7502">
        <w:rPr>
          <w:rFonts w:cstheme="minorHAnsi"/>
          <w:color w:val="262626"/>
        </w:rPr>
        <w:t>Persona o entidad responsable de la ejecución del</w:t>
      </w:r>
      <w:r w:rsidR="00CC7502">
        <w:rPr>
          <w:rFonts w:cstheme="minorHAnsi"/>
          <w:color w:val="262626"/>
        </w:rPr>
        <w:t xml:space="preserve"> </w:t>
      </w:r>
      <w:r w:rsidRPr="00CC7502">
        <w:rPr>
          <w:rFonts w:cstheme="minorHAnsi"/>
          <w:color w:val="262626"/>
        </w:rPr>
        <w:t>proyecto.</w:t>
      </w:r>
    </w:p>
    <w:p w:rsidR="00CC7502" w:rsidRDefault="00CC7502" w:rsidP="00CC7502">
      <w:pPr>
        <w:pStyle w:val="Sinespaciado"/>
        <w:jc w:val="both"/>
        <w:rPr>
          <w:rFonts w:cstheme="minorHAnsi"/>
          <w:color w:val="262626"/>
        </w:rPr>
      </w:pPr>
    </w:p>
    <w:p w:rsidR="0028781A" w:rsidRPr="0028781A" w:rsidRDefault="0028781A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28781A">
        <w:rPr>
          <w:rFonts w:cstheme="minorHAnsi"/>
          <w:b/>
        </w:rPr>
        <w:t>Empaquetamiento Tecnológico:</w:t>
      </w:r>
    </w:p>
    <w:p w:rsidR="00CC7502" w:rsidRDefault="0028781A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28781A">
        <w:rPr>
          <w:rFonts w:cstheme="minorHAnsi"/>
          <w:color w:val="262626"/>
        </w:rPr>
        <w:t>Es desarrollar una o varias tecnologías, con la</w:t>
      </w:r>
      <w:r>
        <w:rPr>
          <w:rFonts w:cstheme="minorHAnsi"/>
          <w:color w:val="262626"/>
        </w:rPr>
        <w:t xml:space="preserve"> </w:t>
      </w:r>
      <w:r w:rsidRPr="0028781A">
        <w:rPr>
          <w:rFonts w:cstheme="minorHAnsi"/>
          <w:color w:val="262626"/>
        </w:rPr>
        <w:t>información necesaria para hacer uso de ésta por</w:t>
      </w:r>
      <w:r>
        <w:rPr>
          <w:rFonts w:cstheme="minorHAnsi"/>
          <w:color w:val="262626"/>
        </w:rPr>
        <w:t xml:space="preserve"> </w:t>
      </w:r>
      <w:r w:rsidRPr="0028781A">
        <w:rPr>
          <w:rFonts w:cstheme="minorHAnsi"/>
          <w:color w:val="262626"/>
        </w:rPr>
        <w:t>parte de un tercero. Incluye el detalle de: equipos,</w:t>
      </w:r>
      <w:r>
        <w:rPr>
          <w:rFonts w:cstheme="minorHAnsi"/>
          <w:color w:val="262626"/>
        </w:rPr>
        <w:t xml:space="preserve"> </w:t>
      </w:r>
      <w:r w:rsidRPr="0028781A">
        <w:rPr>
          <w:rFonts w:cstheme="minorHAnsi"/>
          <w:color w:val="262626"/>
        </w:rPr>
        <w:t>instrumentación, infraestructura y otros activos</w:t>
      </w:r>
      <w:r>
        <w:rPr>
          <w:rFonts w:cstheme="minorHAnsi"/>
          <w:color w:val="262626"/>
        </w:rPr>
        <w:t xml:space="preserve"> </w:t>
      </w:r>
      <w:r w:rsidRPr="0028781A">
        <w:rPr>
          <w:rFonts w:cstheme="minorHAnsi"/>
          <w:color w:val="262626"/>
        </w:rPr>
        <w:t>complementarios requeridos.</w:t>
      </w:r>
    </w:p>
    <w:p w:rsidR="0028781A" w:rsidRDefault="0028781A" w:rsidP="0028781A">
      <w:pPr>
        <w:pStyle w:val="Sinespaciado"/>
        <w:jc w:val="both"/>
        <w:rPr>
          <w:rFonts w:cstheme="minorHAnsi"/>
          <w:color w:val="262626"/>
        </w:rPr>
      </w:pPr>
    </w:p>
    <w:p w:rsidR="00DE19C0" w:rsidRPr="00DE19C0" w:rsidRDefault="00DE19C0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DE19C0">
        <w:rPr>
          <w:rFonts w:cstheme="minorHAnsi"/>
          <w:b/>
        </w:rPr>
        <w:t>Empresas de Base Tecnológica:</w:t>
      </w:r>
    </w:p>
    <w:p w:rsidR="0028781A" w:rsidRDefault="00DE19C0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DE19C0">
        <w:rPr>
          <w:rFonts w:cstheme="minorHAnsi"/>
          <w:color w:val="262626"/>
        </w:rPr>
        <w:t>Empresas basadas en el dominio del conocimiento</w:t>
      </w:r>
      <w:r>
        <w:rPr>
          <w:rFonts w:cstheme="minorHAnsi"/>
          <w:color w:val="262626"/>
        </w:rPr>
        <w:t xml:space="preserve"> </w:t>
      </w:r>
      <w:r w:rsidRPr="00DE19C0">
        <w:rPr>
          <w:rFonts w:cstheme="minorHAnsi"/>
          <w:color w:val="262626"/>
        </w:rPr>
        <w:t>científico y técnico para mantener su competitividad.</w:t>
      </w:r>
      <w:r>
        <w:rPr>
          <w:rFonts w:cstheme="minorHAnsi"/>
          <w:color w:val="262626"/>
        </w:rPr>
        <w:t xml:space="preserve"> </w:t>
      </w:r>
      <w:r w:rsidRPr="00DE19C0">
        <w:rPr>
          <w:rFonts w:cstheme="minorHAnsi"/>
          <w:color w:val="262626"/>
        </w:rPr>
        <w:t>Son productoras de bienes y servicios, comprometidas</w:t>
      </w:r>
      <w:r>
        <w:rPr>
          <w:rFonts w:cstheme="minorHAnsi"/>
          <w:color w:val="262626"/>
        </w:rPr>
        <w:t xml:space="preserve"> </w:t>
      </w:r>
      <w:r w:rsidRPr="00DE19C0">
        <w:rPr>
          <w:rFonts w:cstheme="minorHAnsi"/>
          <w:color w:val="262626"/>
        </w:rPr>
        <w:t>con el diseño, desarrollo y producción de nuevos</w:t>
      </w:r>
      <w:r>
        <w:rPr>
          <w:rFonts w:cstheme="minorHAnsi"/>
          <w:color w:val="262626"/>
        </w:rPr>
        <w:t xml:space="preserve"> </w:t>
      </w:r>
      <w:r w:rsidRPr="00DE19C0">
        <w:rPr>
          <w:rFonts w:cstheme="minorHAnsi"/>
          <w:color w:val="262626"/>
        </w:rPr>
        <w:t>productos y/o procesos de fabricación innovadores, a</w:t>
      </w:r>
      <w:r>
        <w:rPr>
          <w:rFonts w:cstheme="minorHAnsi"/>
          <w:color w:val="262626"/>
        </w:rPr>
        <w:t xml:space="preserve"> </w:t>
      </w:r>
      <w:r w:rsidRPr="00DE19C0">
        <w:rPr>
          <w:rFonts w:cstheme="minorHAnsi"/>
          <w:color w:val="262626"/>
        </w:rPr>
        <w:t>través de la aplicación sistemática de conocimientos</w:t>
      </w:r>
      <w:r>
        <w:rPr>
          <w:rFonts w:cstheme="minorHAnsi"/>
          <w:color w:val="262626"/>
        </w:rPr>
        <w:t xml:space="preserve"> </w:t>
      </w:r>
      <w:r w:rsidRPr="00DE19C0">
        <w:rPr>
          <w:rFonts w:cstheme="minorHAnsi"/>
          <w:color w:val="262626"/>
        </w:rPr>
        <w:t>técnicos y científicos.</w:t>
      </w:r>
    </w:p>
    <w:p w:rsidR="00DE19C0" w:rsidRDefault="00DE19C0" w:rsidP="00DE19C0">
      <w:pPr>
        <w:pStyle w:val="Sinespaciado"/>
        <w:jc w:val="both"/>
        <w:rPr>
          <w:rFonts w:cstheme="minorHAnsi"/>
          <w:color w:val="262626"/>
        </w:rPr>
      </w:pPr>
    </w:p>
    <w:p w:rsidR="00BC2AAD" w:rsidRPr="00BC2AAD" w:rsidRDefault="00BC2AAD" w:rsidP="00492469">
      <w:pPr>
        <w:pStyle w:val="Sinespaciado"/>
        <w:numPr>
          <w:ilvl w:val="0"/>
          <w:numId w:val="2"/>
        </w:numPr>
        <w:jc w:val="both"/>
        <w:rPr>
          <w:b/>
        </w:rPr>
      </w:pPr>
      <w:r w:rsidRPr="00BC2AAD">
        <w:rPr>
          <w:b/>
        </w:rPr>
        <w:t>Entidad Patrocinadora:</w:t>
      </w:r>
    </w:p>
    <w:p w:rsidR="00DE19C0" w:rsidRDefault="00BC2AAD" w:rsidP="00492469">
      <w:pPr>
        <w:pStyle w:val="Sinespaciado"/>
        <w:ind w:left="360"/>
        <w:jc w:val="both"/>
        <w:rPr>
          <w:color w:val="262626"/>
        </w:rPr>
      </w:pPr>
      <w:r w:rsidRPr="00BC2AAD">
        <w:rPr>
          <w:color w:val="262626"/>
        </w:rPr>
        <w:t>Provee conocimientos específicos para la creación de</w:t>
      </w:r>
      <w:r>
        <w:rPr>
          <w:color w:val="262626"/>
        </w:rPr>
        <w:t xml:space="preserve"> </w:t>
      </w:r>
      <w:r w:rsidRPr="00BC2AAD">
        <w:rPr>
          <w:color w:val="262626"/>
        </w:rPr>
        <w:t>un nuevo negocio (gestión, comercialización o aspectos</w:t>
      </w:r>
      <w:r>
        <w:rPr>
          <w:color w:val="262626"/>
        </w:rPr>
        <w:t xml:space="preserve"> </w:t>
      </w:r>
      <w:r w:rsidRPr="00BC2AAD">
        <w:rPr>
          <w:color w:val="262626"/>
        </w:rPr>
        <w:t>jurídicos) y facilitar el acceso a redes (posibles clientes,</w:t>
      </w:r>
      <w:r>
        <w:rPr>
          <w:color w:val="262626"/>
        </w:rPr>
        <w:t xml:space="preserve"> </w:t>
      </w:r>
      <w:r w:rsidRPr="00BC2AAD">
        <w:rPr>
          <w:color w:val="262626"/>
        </w:rPr>
        <w:t>proveedores o financistas).</w:t>
      </w:r>
    </w:p>
    <w:p w:rsidR="00BC2AAD" w:rsidRDefault="00BC2AAD" w:rsidP="00BC2AAD">
      <w:pPr>
        <w:pStyle w:val="Sinespaciado"/>
        <w:jc w:val="both"/>
        <w:rPr>
          <w:color w:val="262626"/>
        </w:rPr>
      </w:pPr>
    </w:p>
    <w:p w:rsidR="00BC2AAD" w:rsidRDefault="00BC2AAD" w:rsidP="00BC2AAD">
      <w:pPr>
        <w:pStyle w:val="Sinespaciado"/>
        <w:jc w:val="both"/>
        <w:rPr>
          <w:color w:val="262626"/>
        </w:rPr>
      </w:pPr>
    </w:p>
    <w:p w:rsidR="00D40A84" w:rsidRPr="00611AAF" w:rsidRDefault="00D40A84" w:rsidP="00BC2AAD">
      <w:pPr>
        <w:pStyle w:val="Sinespaciado"/>
        <w:jc w:val="both"/>
        <w:rPr>
          <w:b/>
          <w:color w:val="262626"/>
        </w:rPr>
      </w:pPr>
      <w:r w:rsidRPr="00611AAF">
        <w:rPr>
          <w:b/>
          <w:color w:val="262626"/>
        </w:rPr>
        <w:t>H</w:t>
      </w:r>
    </w:p>
    <w:p w:rsidR="00D40A84" w:rsidRDefault="00D40A84" w:rsidP="00BC2AAD">
      <w:pPr>
        <w:pStyle w:val="Sinespaciado"/>
        <w:jc w:val="both"/>
        <w:rPr>
          <w:color w:val="262626"/>
        </w:rPr>
      </w:pPr>
    </w:p>
    <w:p w:rsidR="00D40A84" w:rsidRPr="00D40A84" w:rsidRDefault="00D40A84" w:rsidP="00492469">
      <w:pPr>
        <w:pStyle w:val="Sinespaciado"/>
        <w:numPr>
          <w:ilvl w:val="0"/>
          <w:numId w:val="2"/>
        </w:numPr>
        <w:jc w:val="both"/>
        <w:rPr>
          <w:b/>
        </w:rPr>
      </w:pPr>
      <w:r w:rsidRPr="00D40A84">
        <w:rPr>
          <w:b/>
        </w:rPr>
        <w:t>Hojas de Ruta:</w:t>
      </w:r>
    </w:p>
    <w:p w:rsidR="00D40A84" w:rsidRDefault="00D40A84" w:rsidP="00492469">
      <w:pPr>
        <w:pStyle w:val="Sinespaciado"/>
        <w:ind w:left="360"/>
        <w:jc w:val="both"/>
        <w:rPr>
          <w:color w:val="262626"/>
        </w:rPr>
      </w:pPr>
      <w:r w:rsidRPr="00D40A84">
        <w:rPr>
          <w:color w:val="262626"/>
        </w:rPr>
        <w:t>Una herramienta orientada a ayudar a la industria</w:t>
      </w:r>
      <w:r>
        <w:rPr>
          <w:color w:val="262626"/>
        </w:rPr>
        <w:t xml:space="preserve"> </w:t>
      </w:r>
      <w:r w:rsidRPr="00D40A84">
        <w:rPr>
          <w:color w:val="262626"/>
        </w:rPr>
        <w:t>a identificar, priorizar y desarrollar habilidades</w:t>
      </w:r>
      <w:r>
        <w:rPr>
          <w:color w:val="262626"/>
        </w:rPr>
        <w:t xml:space="preserve"> </w:t>
      </w:r>
      <w:r w:rsidRPr="00D40A84">
        <w:rPr>
          <w:color w:val="262626"/>
        </w:rPr>
        <w:t>necesarias para competir con éxito en los mercados</w:t>
      </w:r>
      <w:r>
        <w:rPr>
          <w:color w:val="262626"/>
        </w:rPr>
        <w:t xml:space="preserve"> </w:t>
      </w:r>
      <w:r w:rsidRPr="00D40A84">
        <w:rPr>
          <w:color w:val="262626"/>
        </w:rPr>
        <w:t>futuros. Es un ejercicio en el que las empresas de un</w:t>
      </w:r>
      <w:r>
        <w:rPr>
          <w:color w:val="262626"/>
        </w:rPr>
        <w:t xml:space="preserve"> </w:t>
      </w:r>
      <w:r w:rsidRPr="00D40A84">
        <w:rPr>
          <w:color w:val="262626"/>
        </w:rPr>
        <w:t>sector se reúnen con el compromiso de identificar</w:t>
      </w:r>
      <w:r>
        <w:rPr>
          <w:color w:val="262626"/>
        </w:rPr>
        <w:t xml:space="preserve"> </w:t>
      </w:r>
      <w:r w:rsidRPr="00D40A84">
        <w:rPr>
          <w:color w:val="262626"/>
        </w:rPr>
        <w:t>los puntos críticos, así como las habilidades</w:t>
      </w:r>
      <w:r>
        <w:rPr>
          <w:color w:val="262626"/>
        </w:rPr>
        <w:t xml:space="preserve"> </w:t>
      </w:r>
      <w:r w:rsidRPr="00D40A84">
        <w:rPr>
          <w:color w:val="262626"/>
        </w:rPr>
        <w:t>necesarias para utilizar adecuadamente las</w:t>
      </w:r>
      <w:r>
        <w:rPr>
          <w:color w:val="262626"/>
        </w:rPr>
        <w:t xml:space="preserve"> </w:t>
      </w:r>
      <w:r w:rsidRPr="00D40A84">
        <w:rPr>
          <w:color w:val="262626"/>
        </w:rPr>
        <w:t>tecnologías del futuro.</w:t>
      </w:r>
    </w:p>
    <w:p w:rsidR="00D40A84" w:rsidRDefault="00D40A84" w:rsidP="00D40A84">
      <w:pPr>
        <w:pStyle w:val="Sinespaciado"/>
        <w:jc w:val="both"/>
        <w:rPr>
          <w:color w:val="262626"/>
        </w:rPr>
      </w:pPr>
    </w:p>
    <w:p w:rsidR="00D40A84" w:rsidRDefault="00D40A84" w:rsidP="00D40A84">
      <w:pPr>
        <w:pStyle w:val="Sinespaciado"/>
        <w:jc w:val="both"/>
      </w:pPr>
    </w:p>
    <w:p w:rsidR="00C83C90" w:rsidRPr="00C83C90" w:rsidRDefault="00C83C90" w:rsidP="00D40A84">
      <w:pPr>
        <w:pStyle w:val="Sinespaciado"/>
        <w:jc w:val="both"/>
        <w:rPr>
          <w:b/>
        </w:rPr>
      </w:pPr>
      <w:r w:rsidRPr="00C83C90">
        <w:rPr>
          <w:b/>
        </w:rPr>
        <w:lastRenderedPageBreak/>
        <w:t>I</w:t>
      </w:r>
    </w:p>
    <w:p w:rsidR="00C83C90" w:rsidRPr="00C83C90" w:rsidRDefault="00C83C90" w:rsidP="00D40A84">
      <w:pPr>
        <w:pStyle w:val="Sinespaciado"/>
        <w:jc w:val="both"/>
        <w:rPr>
          <w:b/>
        </w:rPr>
      </w:pPr>
    </w:p>
    <w:p w:rsidR="00C83C90" w:rsidRPr="00C83C90" w:rsidRDefault="00C83C90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C83C90">
        <w:rPr>
          <w:rFonts w:cstheme="minorHAnsi"/>
          <w:b/>
        </w:rPr>
        <w:t>I+D:</w:t>
      </w:r>
    </w:p>
    <w:p w:rsidR="00C83C90" w:rsidRDefault="00C83C90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C83C90">
        <w:rPr>
          <w:rFonts w:cstheme="minorHAnsi"/>
          <w:color w:val="262626"/>
        </w:rPr>
        <w:t>Investigación y desarrollo. Este término se utiliza</w:t>
      </w:r>
      <w:r>
        <w:rPr>
          <w:rFonts w:cstheme="minorHAnsi"/>
          <w:color w:val="262626"/>
        </w:rPr>
        <w:t xml:space="preserve"> </w:t>
      </w:r>
      <w:r w:rsidRPr="00C83C90">
        <w:rPr>
          <w:rFonts w:cstheme="minorHAnsi"/>
          <w:color w:val="262626"/>
        </w:rPr>
        <w:t>generalmente cuando las empresas identifican un</w:t>
      </w:r>
      <w:r>
        <w:rPr>
          <w:rFonts w:cstheme="minorHAnsi"/>
          <w:color w:val="262626"/>
        </w:rPr>
        <w:t xml:space="preserve"> </w:t>
      </w:r>
      <w:r w:rsidRPr="00C83C90">
        <w:rPr>
          <w:rFonts w:cstheme="minorHAnsi"/>
          <w:color w:val="262626"/>
        </w:rPr>
        <w:t>problema y buscan solución a través de la investigación.</w:t>
      </w:r>
    </w:p>
    <w:p w:rsidR="00492469" w:rsidRDefault="00492469" w:rsidP="000A1580">
      <w:pPr>
        <w:pStyle w:val="Sinespaciado"/>
        <w:jc w:val="both"/>
        <w:rPr>
          <w:b/>
        </w:rPr>
      </w:pPr>
    </w:p>
    <w:p w:rsidR="000A1580" w:rsidRPr="000A1580" w:rsidRDefault="000A1580" w:rsidP="00492469">
      <w:pPr>
        <w:pStyle w:val="Sinespaciado"/>
        <w:numPr>
          <w:ilvl w:val="0"/>
          <w:numId w:val="2"/>
        </w:numPr>
        <w:jc w:val="both"/>
        <w:rPr>
          <w:b/>
        </w:rPr>
      </w:pPr>
      <w:r w:rsidRPr="000A1580">
        <w:rPr>
          <w:b/>
        </w:rPr>
        <w:t>Incubadora de Negocios:</w:t>
      </w:r>
    </w:p>
    <w:p w:rsidR="003F440C" w:rsidRDefault="000A1580" w:rsidP="00492469">
      <w:pPr>
        <w:pStyle w:val="Sinespaciado"/>
        <w:ind w:left="360"/>
        <w:jc w:val="both"/>
        <w:rPr>
          <w:color w:val="262626"/>
        </w:rPr>
      </w:pPr>
      <w:r w:rsidRPr="000A1580">
        <w:rPr>
          <w:color w:val="262626"/>
        </w:rPr>
        <w:t>Organización que prepara y/o acelera el crecimiento</w:t>
      </w:r>
      <w:r>
        <w:rPr>
          <w:color w:val="262626"/>
        </w:rPr>
        <w:t xml:space="preserve"> </w:t>
      </w:r>
      <w:r w:rsidRPr="000A1580">
        <w:rPr>
          <w:color w:val="262626"/>
        </w:rPr>
        <w:t>de la idea de negocio para asegurar su éxito a través de</w:t>
      </w:r>
      <w:r>
        <w:rPr>
          <w:color w:val="262626"/>
        </w:rPr>
        <w:t xml:space="preserve"> </w:t>
      </w:r>
      <w:r w:rsidRPr="000A1580">
        <w:rPr>
          <w:color w:val="262626"/>
        </w:rPr>
        <w:t>una amplia gama de recursos y servicios empresariales.</w:t>
      </w:r>
      <w:r>
        <w:rPr>
          <w:color w:val="262626"/>
        </w:rPr>
        <w:t xml:space="preserve"> </w:t>
      </w:r>
      <w:r w:rsidRPr="000A1580">
        <w:rPr>
          <w:color w:val="262626"/>
        </w:rPr>
        <w:t>Puede incluir renta de espacios físicos, capitalización,</w:t>
      </w:r>
      <w:r>
        <w:rPr>
          <w:color w:val="262626"/>
        </w:rPr>
        <w:t xml:space="preserve"> </w:t>
      </w:r>
      <w:proofErr w:type="spellStart"/>
      <w:r w:rsidRPr="000A1580">
        <w:rPr>
          <w:color w:val="262626"/>
        </w:rPr>
        <w:t>coaching</w:t>
      </w:r>
      <w:proofErr w:type="spellEnd"/>
      <w:r w:rsidRPr="000A1580">
        <w:rPr>
          <w:color w:val="262626"/>
        </w:rPr>
        <w:t xml:space="preserve">, </w:t>
      </w:r>
      <w:proofErr w:type="spellStart"/>
      <w:r w:rsidRPr="000A1580">
        <w:rPr>
          <w:color w:val="262626"/>
        </w:rPr>
        <w:t>networking</w:t>
      </w:r>
      <w:proofErr w:type="spellEnd"/>
      <w:r w:rsidRPr="000A1580">
        <w:rPr>
          <w:color w:val="262626"/>
        </w:rPr>
        <w:t xml:space="preserve"> y otros servicios.</w:t>
      </w:r>
    </w:p>
    <w:p w:rsidR="000A1580" w:rsidRDefault="000A1580" w:rsidP="000A1580">
      <w:pPr>
        <w:pStyle w:val="Sinespaciado"/>
        <w:jc w:val="both"/>
        <w:rPr>
          <w:color w:val="262626"/>
        </w:rPr>
      </w:pPr>
    </w:p>
    <w:p w:rsidR="00AD00E3" w:rsidRPr="00AD00E3" w:rsidRDefault="00AD00E3" w:rsidP="00492469">
      <w:pPr>
        <w:pStyle w:val="Sinespaciado"/>
        <w:numPr>
          <w:ilvl w:val="0"/>
          <w:numId w:val="2"/>
        </w:numPr>
        <w:jc w:val="both"/>
        <w:rPr>
          <w:b/>
        </w:rPr>
      </w:pPr>
      <w:r w:rsidRPr="00AD00E3">
        <w:rPr>
          <w:b/>
        </w:rPr>
        <w:t>Innovación:</w:t>
      </w:r>
    </w:p>
    <w:p w:rsidR="000A1580" w:rsidRDefault="00AD00E3" w:rsidP="00492469">
      <w:pPr>
        <w:pStyle w:val="Sinespaciado"/>
        <w:ind w:left="360"/>
        <w:jc w:val="both"/>
        <w:rPr>
          <w:color w:val="262626"/>
        </w:rPr>
      </w:pPr>
      <w:r w:rsidRPr="00AD00E3">
        <w:rPr>
          <w:color w:val="262626"/>
        </w:rPr>
        <w:t>Crear valor a través de la transformación de ideas</w:t>
      </w:r>
      <w:r>
        <w:rPr>
          <w:color w:val="262626"/>
        </w:rPr>
        <w:t xml:space="preserve"> </w:t>
      </w:r>
      <w:r w:rsidRPr="00AD00E3">
        <w:rPr>
          <w:color w:val="262626"/>
        </w:rPr>
        <w:t>o conocimientos en un producto, bien o servicio</w:t>
      </w:r>
      <w:r>
        <w:rPr>
          <w:color w:val="262626"/>
        </w:rPr>
        <w:t xml:space="preserve"> </w:t>
      </w:r>
      <w:r w:rsidRPr="00AD00E3">
        <w:rPr>
          <w:color w:val="262626"/>
        </w:rPr>
        <w:t>(procesos/ métodos) nuevo o mejorado. Permite</w:t>
      </w:r>
      <w:r>
        <w:rPr>
          <w:color w:val="262626"/>
        </w:rPr>
        <w:t xml:space="preserve"> </w:t>
      </w:r>
      <w:r w:rsidRPr="00AD00E3">
        <w:rPr>
          <w:color w:val="262626"/>
        </w:rPr>
        <w:t>diversificación y sofisticación de la oferta, con</w:t>
      </w:r>
      <w:r>
        <w:rPr>
          <w:color w:val="262626"/>
        </w:rPr>
        <w:t xml:space="preserve"> </w:t>
      </w:r>
      <w:r w:rsidRPr="00AD00E3">
        <w:rPr>
          <w:color w:val="262626"/>
        </w:rPr>
        <w:t>impacto en la productividad y competitividad. Este</w:t>
      </w:r>
      <w:r>
        <w:rPr>
          <w:color w:val="262626"/>
        </w:rPr>
        <w:t xml:space="preserve"> </w:t>
      </w:r>
      <w:r w:rsidRPr="00AD00E3">
        <w:rPr>
          <w:color w:val="262626"/>
        </w:rPr>
        <w:t>proceso involucra: idea, desarrollo, comercialización,</w:t>
      </w:r>
      <w:r>
        <w:rPr>
          <w:color w:val="262626"/>
        </w:rPr>
        <w:t xml:space="preserve"> </w:t>
      </w:r>
      <w:r w:rsidRPr="00AD00E3">
        <w:rPr>
          <w:color w:val="262626"/>
        </w:rPr>
        <w:t>investigación y desarrollo, concepción, producción y</w:t>
      </w:r>
      <w:r>
        <w:rPr>
          <w:color w:val="262626"/>
        </w:rPr>
        <w:t xml:space="preserve"> </w:t>
      </w:r>
      <w:r w:rsidRPr="00AD00E3">
        <w:rPr>
          <w:color w:val="262626"/>
        </w:rPr>
        <w:t>distribución.</w:t>
      </w:r>
    </w:p>
    <w:p w:rsidR="00AD00E3" w:rsidRDefault="00AD00E3" w:rsidP="00AD00E3">
      <w:pPr>
        <w:pStyle w:val="Sinespaciado"/>
        <w:jc w:val="both"/>
        <w:rPr>
          <w:color w:val="262626"/>
        </w:rPr>
      </w:pPr>
    </w:p>
    <w:p w:rsidR="002F433E" w:rsidRPr="002F433E" w:rsidRDefault="002F433E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2F433E">
        <w:rPr>
          <w:rFonts w:cstheme="minorHAnsi"/>
          <w:b/>
        </w:rPr>
        <w:t>Innovación de Proceso:</w:t>
      </w:r>
    </w:p>
    <w:p w:rsidR="00AD00E3" w:rsidRDefault="002F433E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2F433E">
        <w:rPr>
          <w:rFonts w:cstheme="minorHAnsi"/>
          <w:color w:val="262626"/>
        </w:rPr>
        <w:t>Es la introducción en el mercado de un nuevo o mejorado</w:t>
      </w:r>
      <w:r>
        <w:rPr>
          <w:rFonts w:cstheme="minorHAnsi"/>
          <w:color w:val="262626"/>
        </w:rPr>
        <w:t xml:space="preserve"> </w:t>
      </w:r>
      <w:r w:rsidRPr="002F433E">
        <w:rPr>
          <w:rFonts w:cstheme="minorHAnsi"/>
          <w:color w:val="262626"/>
        </w:rPr>
        <w:t>proceso de producción o distribución. Implica cambios</w:t>
      </w:r>
      <w:r>
        <w:rPr>
          <w:rFonts w:cstheme="minorHAnsi"/>
          <w:color w:val="262626"/>
        </w:rPr>
        <w:t xml:space="preserve"> </w:t>
      </w:r>
      <w:r w:rsidRPr="002F433E">
        <w:rPr>
          <w:rFonts w:cstheme="minorHAnsi"/>
          <w:color w:val="262626"/>
        </w:rPr>
        <w:t>significativos en las técnicas, materiales y/o programas</w:t>
      </w:r>
      <w:r>
        <w:rPr>
          <w:rFonts w:cstheme="minorHAnsi"/>
          <w:color w:val="262626"/>
        </w:rPr>
        <w:t xml:space="preserve"> </w:t>
      </w:r>
      <w:r w:rsidRPr="002F433E">
        <w:rPr>
          <w:rFonts w:cstheme="minorHAnsi"/>
          <w:color w:val="262626"/>
        </w:rPr>
        <w:t>informáticos.</w:t>
      </w:r>
    </w:p>
    <w:p w:rsidR="002F433E" w:rsidRDefault="002F433E" w:rsidP="002F433E">
      <w:pPr>
        <w:pStyle w:val="Sinespaciado"/>
        <w:jc w:val="both"/>
        <w:rPr>
          <w:rFonts w:cstheme="minorHAnsi"/>
          <w:color w:val="262626"/>
        </w:rPr>
      </w:pPr>
    </w:p>
    <w:p w:rsidR="000021A7" w:rsidRPr="000021A7" w:rsidRDefault="000021A7" w:rsidP="00492469">
      <w:pPr>
        <w:pStyle w:val="Sinespaciado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0021A7">
        <w:rPr>
          <w:rFonts w:ascii="Calibri" w:hAnsi="Calibri" w:cs="Calibri"/>
          <w:b/>
        </w:rPr>
        <w:t>Innovación de Producto o Servicio:</w:t>
      </w:r>
    </w:p>
    <w:p w:rsidR="002F433E" w:rsidRDefault="000021A7" w:rsidP="00492469">
      <w:pPr>
        <w:pStyle w:val="Sinespaciado"/>
        <w:ind w:left="360"/>
        <w:jc w:val="both"/>
        <w:rPr>
          <w:rFonts w:ascii="Calibri" w:hAnsi="Calibri" w:cs="Calibri"/>
          <w:color w:val="262626"/>
        </w:rPr>
      </w:pPr>
      <w:r w:rsidRPr="000021A7">
        <w:rPr>
          <w:rFonts w:ascii="Calibri" w:hAnsi="Calibri" w:cs="Calibri"/>
          <w:color w:val="262626"/>
        </w:rPr>
        <w:t>Es la introducción de un bien o servicio nuevo o mejorado</w:t>
      </w:r>
      <w:r>
        <w:rPr>
          <w:rFonts w:ascii="Calibri" w:hAnsi="Calibri" w:cs="Calibri"/>
          <w:color w:val="262626"/>
        </w:rPr>
        <w:t xml:space="preserve"> </w:t>
      </w:r>
      <w:r w:rsidRPr="000021A7">
        <w:rPr>
          <w:rFonts w:ascii="Calibri" w:hAnsi="Calibri" w:cs="Calibri"/>
          <w:color w:val="262626"/>
        </w:rPr>
        <w:t>en el mercado. Incluye la mejora significativa de las</w:t>
      </w:r>
      <w:r>
        <w:rPr>
          <w:rFonts w:ascii="Calibri" w:hAnsi="Calibri" w:cs="Calibri"/>
          <w:color w:val="262626"/>
        </w:rPr>
        <w:t xml:space="preserve"> </w:t>
      </w:r>
      <w:r w:rsidRPr="000021A7">
        <w:rPr>
          <w:rFonts w:ascii="Calibri" w:hAnsi="Calibri" w:cs="Calibri"/>
          <w:color w:val="262626"/>
        </w:rPr>
        <w:t>características técnicas, componentes y materiales,</w:t>
      </w:r>
      <w:r>
        <w:rPr>
          <w:rFonts w:ascii="Calibri" w:hAnsi="Calibri" w:cs="Calibri"/>
          <w:color w:val="262626"/>
        </w:rPr>
        <w:t xml:space="preserve"> </w:t>
      </w:r>
      <w:r w:rsidRPr="000021A7">
        <w:rPr>
          <w:rFonts w:ascii="Calibri" w:hAnsi="Calibri" w:cs="Calibri"/>
          <w:color w:val="262626"/>
        </w:rPr>
        <w:t>de la informática integrada, facilidad de uso u otras</w:t>
      </w:r>
      <w:r>
        <w:rPr>
          <w:rFonts w:ascii="Calibri" w:hAnsi="Calibri" w:cs="Calibri"/>
          <w:color w:val="262626"/>
        </w:rPr>
        <w:t xml:space="preserve"> </w:t>
      </w:r>
      <w:r w:rsidRPr="000021A7">
        <w:rPr>
          <w:rFonts w:ascii="Calibri" w:hAnsi="Calibri" w:cs="Calibri"/>
          <w:color w:val="262626"/>
        </w:rPr>
        <w:t>características funcionales.</w:t>
      </w:r>
    </w:p>
    <w:p w:rsidR="000021A7" w:rsidRDefault="000021A7" w:rsidP="000021A7">
      <w:pPr>
        <w:pStyle w:val="Sinespaciado"/>
        <w:jc w:val="both"/>
        <w:rPr>
          <w:rFonts w:ascii="Calibri" w:hAnsi="Calibri" w:cs="Calibri"/>
          <w:color w:val="262626"/>
        </w:rPr>
      </w:pPr>
    </w:p>
    <w:p w:rsidR="00061114" w:rsidRPr="00061114" w:rsidRDefault="00061114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061114">
        <w:rPr>
          <w:rFonts w:cstheme="minorHAnsi"/>
          <w:b/>
        </w:rPr>
        <w:t>Integración de Tecnologías:</w:t>
      </w:r>
    </w:p>
    <w:p w:rsidR="000021A7" w:rsidRDefault="00061114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061114">
        <w:rPr>
          <w:rFonts w:cstheme="minorHAnsi"/>
          <w:color w:val="262626"/>
        </w:rPr>
        <w:t>Aplicaciones de las tecnologías existentes para el</w:t>
      </w:r>
      <w:r>
        <w:rPr>
          <w:rFonts w:cstheme="minorHAnsi"/>
          <w:color w:val="262626"/>
        </w:rPr>
        <w:t xml:space="preserve"> </w:t>
      </w:r>
      <w:r w:rsidRPr="00061114">
        <w:rPr>
          <w:rFonts w:cstheme="minorHAnsi"/>
          <w:color w:val="262626"/>
        </w:rPr>
        <w:t>desarrollo de nuevos productos o servicios que generen</w:t>
      </w:r>
      <w:r>
        <w:rPr>
          <w:rFonts w:cstheme="minorHAnsi"/>
          <w:color w:val="262626"/>
        </w:rPr>
        <w:t xml:space="preserve"> </w:t>
      </w:r>
      <w:r w:rsidRPr="00061114">
        <w:rPr>
          <w:rFonts w:cstheme="minorHAnsi"/>
          <w:color w:val="262626"/>
        </w:rPr>
        <w:t>una nueva propuesta de valor para la empresa.</w:t>
      </w:r>
    </w:p>
    <w:p w:rsidR="00061114" w:rsidRDefault="00061114" w:rsidP="00061114">
      <w:pPr>
        <w:pStyle w:val="Sinespaciado"/>
        <w:jc w:val="both"/>
        <w:rPr>
          <w:rFonts w:cstheme="minorHAnsi"/>
          <w:color w:val="262626"/>
        </w:rPr>
      </w:pPr>
    </w:p>
    <w:p w:rsidR="000A22A6" w:rsidRPr="000A22A6" w:rsidRDefault="000A22A6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0A22A6">
        <w:rPr>
          <w:rFonts w:cstheme="minorHAnsi"/>
          <w:b/>
        </w:rPr>
        <w:t>Investigación Aplicada:</w:t>
      </w:r>
    </w:p>
    <w:p w:rsidR="00061114" w:rsidRDefault="000A22A6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0A22A6">
        <w:rPr>
          <w:rFonts w:cstheme="minorHAnsi"/>
          <w:color w:val="262626"/>
        </w:rPr>
        <w:t>Al igual que la IB, son trabajos originales realizados</w:t>
      </w:r>
      <w:r>
        <w:rPr>
          <w:rFonts w:cstheme="minorHAnsi"/>
          <w:color w:val="262626"/>
        </w:rPr>
        <w:t xml:space="preserve"> </w:t>
      </w:r>
      <w:r w:rsidRPr="000A22A6">
        <w:rPr>
          <w:rFonts w:cstheme="minorHAnsi"/>
          <w:color w:val="262626"/>
        </w:rPr>
        <w:t>para adquirir nuevos conocimientos; sin embargo, está</w:t>
      </w:r>
      <w:r>
        <w:rPr>
          <w:rFonts w:cstheme="minorHAnsi"/>
          <w:color w:val="262626"/>
        </w:rPr>
        <w:t xml:space="preserve"> </w:t>
      </w:r>
      <w:r w:rsidRPr="000A22A6">
        <w:rPr>
          <w:rFonts w:cstheme="minorHAnsi"/>
          <w:color w:val="262626"/>
        </w:rPr>
        <w:t>dirigida hacia un objetivo práctico específico.</w:t>
      </w:r>
    </w:p>
    <w:p w:rsidR="000A22A6" w:rsidRDefault="000A22A6" w:rsidP="000A22A6">
      <w:pPr>
        <w:pStyle w:val="Sinespaciado"/>
        <w:jc w:val="both"/>
        <w:rPr>
          <w:rFonts w:cstheme="minorHAnsi"/>
          <w:color w:val="262626"/>
        </w:rPr>
      </w:pPr>
    </w:p>
    <w:p w:rsidR="00FC7C85" w:rsidRPr="00FC7C85" w:rsidRDefault="00FC7C85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FC7C85">
        <w:rPr>
          <w:rFonts w:cstheme="minorHAnsi"/>
          <w:b/>
        </w:rPr>
        <w:t>Investigación Básica (IB):</w:t>
      </w:r>
    </w:p>
    <w:p w:rsidR="000A22A6" w:rsidRDefault="00FC7C85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FC7C85">
        <w:rPr>
          <w:rFonts w:cstheme="minorHAnsi"/>
          <w:color w:val="262626"/>
        </w:rPr>
        <w:t>Son trabajos experimentales o teóricos para obtener</w:t>
      </w:r>
      <w:r>
        <w:rPr>
          <w:rFonts w:cstheme="minorHAnsi"/>
          <w:color w:val="262626"/>
        </w:rPr>
        <w:t xml:space="preserve"> </w:t>
      </w:r>
      <w:r w:rsidRPr="00FC7C85">
        <w:rPr>
          <w:rFonts w:cstheme="minorHAnsi"/>
          <w:color w:val="262626"/>
        </w:rPr>
        <w:t>nuevos conocimientos acerca de los fundamentos de</w:t>
      </w:r>
      <w:r>
        <w:rPr>
          <w:rFonts w:cstheme="minorHAnsi"/>
          <w:color w:val="262626"/>
        </w:rPr>
        <w:t xml:space="preserve"> </w:t>
      </w:r>
      <w:r w:rsidRPr="00FC7C85">
        <w:rPr>
          <w:rFonts w:cstheme="minorHAnsi"/>
          <w:color w:val="262626"/>
        </w:rPr>
        <w:t>los fenómenos y hechos observables, sin pensar en</w:t>
      </w:r>
      <w:r>
        <w:rPr>
          <w:rFonts w:cstheme="minorHAnsi"/>
          <w:color w:val="262626"/>
        </w:rPr>
        <w:t xml:space="preserve"> </w:t>
      </w:r>
      <w:r w:rsidRPr="00FC7C85">
        <w:rPr>
          <w:rFonts w:cstheme="minorHAnsi"/>
          <w:color w:val="262626"/>
        </w:rPr>
        <w:t>darles ninguna aplicación o utilización determinada.</w:t>
      </w:r>
    </w:p>
    <w:p w:rsidR="00FC7C85" w:rsidRDefault="00FC7C85" w:rsidP="00FC7C85">
      <w:pPr>
        <w:pStyle w:val="Sinespaciado"/>
        <w:jc w:val="both"/>
        <w:rPr>
          <w:rFonts w:cstheme="minorHAnsi"/>
          <w:color w:val="262626"/>
        </w:rPr>
      </w:pPr>
    </w:p>
    <w:p w:rsidR="00EA4067" w:rsidRDefault="00EA4067" w:rsidP="00FC7C85">
      <w:pPr>
        <w:pStyle w:val="Sinespaciado"/>
        <w:jc w:val="both"/>
        <w:rPr>
          <w:rFonts w:cstheme="minorHAnsi"/>
          <w:color w:val="262626"/>
        </w:rPr>
      </w:pPr>
    </w:p>
    <w:p w:rsidR="004A464B" w:rsidRPr="004A464B" w:rsidRDefault="004A464B" w:rsidP="00FC7C85">
      <w:pPr>
        <w:pStyle w:val="Sinespaciado"/>
        <w:jc w:val="both"/>
        <w:rPr>
          <w:rFonts w:cstheme="minorHAnsi"/>
          <w:b/>
          <w:color w:val="262626"/>
        </w:rPr>
      </w:pPr>
      <w:r w:rsidRPr="004A464B">
        <w:rPr>
          <w:rFonts w:cstheme="minorHAnsi"/>
          <w:b/>
          <w:color w:val="262626"/>
        </w:rPr>
        <w:t>M</w:t>
      </w:r>
    </w:p>
    <w:p w:rsidR="004A464B" w:rsidRPr="004A464B" w:rsidRDefault="004A464B" w:rsidP="00FC7C85">
      <w:pPr>
        <w:pStyle w:val="Sinespaciado"/>
        <w:jc w:val="both"/>
        <w:rPr>
          <w:rFonts w:cstheme="minorHAnsi"/>
          <w:b/>
        </w:rPr>
      </w:pPr>
    </w:p>
    <w:p w:rsidR="004A464B" w:rsidRPr="004A464B" w:rsidRDefault="004A464B" w:rsidP="00492469">
      <w:pPr>
        <w:pStyle w:val="Sinespaciado"/>
        <w:numPr>
          <w:ilvl w:val="0"/>
          <w:numId w:val="2"/>
        </w:numPr>
        <w:rPr>
          <w:rFonts w:cstheme="minorHAnsi"/>
          <w:b/>
        </w:rPr>
      </w:pPr>
      <w:r w:rsidRPr="004A464B">
        <w:rPr>
          <w:rFonts w:cstheme="minorHAnsi"/>
          <w:b/>
        </w:rPr>
        <w:t>Marketing:</w:t>
      </w:r>
    </w:p>
    <w:p w:rsidR="004A464B" w:rsidRDefault="004A464B" w:rsidP="00492469">
      <w:pPr>
        <w:pStyle w:val="Sinespaciado"/>
        <w:ind w:left="360"/>
        <w:rPr>
          <w:rFonts w:cstheme="minorHAnsi"/>
          <w:color w:val="262626"/>
        </w:rPr>
      </w:pPr>
      <w:r w:rsidRPr="004A464B">
        <w:rPr>
          <w:rFonts w:cstheme="minorHAnsi"/>
          <w:color w:val="262626"/>
        </w:rPr>
        <w:t>Conjunto de técnicas que a través de estudios de</w:t>
      </w:r>
      <w:r>
        <w:rPr>
          <w:rFonts w:cstheme="minorHAnsi"/>
          <w:color w:val="262626"/>
        </w:rPr>
        <w:t xml:space="preserve"> </w:t>
      </w:r>
      <w:r w:rsidRPr="004A464B">
        <w:rPr>
          <w:rFonts w:cstheme="minorHAnsi"/>
          <w:color w:val="262626"/>
        </w:rPr>
        <w:t>mercado intentan lograr el máximo beneficio en la</w:t>
      </w:r>
      <w:r>
        <w:rPr>
          <w:rFonts w:cstheme="minorHAnsi"/>
          <w:color w:val="262626"/>
        </w:rPr>
        <w:t xml:space="preserve"> </w:t>
      </w:r>
      <w:r w:rsidRPr="004A464B">
        <w:rPr>
          <w:rFonts w:cstheme="minorHAnsi"/>
          <w:color w:val="262626"/>
        </w:rPr>
        <w:t>venta de un producto.</w:t>
      </w:r>
    </w:p>
    <w:p w:rsidR="004A464B" w:rsidRDefault="004A464B" w:rsidP="004A464B">
      <w:pPr>
        <w:pStyle w:val="Sinespaciado"/>
        <w:rPr>
          <w:rFonts w:cstheme="minorHAnsi"/>
          <w:color w:val="262626"/>
        </w:rPr>
      </w:pPr>
    </w:p>
    <w:p w:rsidR="005209D0" w:rsidRPr="005209D0" w:rsidRDefault="005209D0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proofErr w:type="spellStart"/>
      <w:r w:rsidRPr="005209D0">
        <w:rPr>
          <w:rFonts w:cstheme="minorHAnsi"/>
          <w:b/>
        </w:rPr>
        <w:lastRenderedPageBreak/>
        <w:t>Mentoring</w:t>
      </w:r>
      <w:proofErr w:type="spellEnd"/>
      <w:r w:rsidRPr="005209D0">
        <w:rPr>
          <w:rFonts w:cstheme="minorHAnsi"/>
          <w:b/>
        </w:rPr>
        <w:t>:</w:t>
      </w:r>
    </w:p>
    <w:p w:rsidR="004A464B" w:rsidRDefault="005209D0" w:rsidP="00492469">
      <w:pPr>
        <w:pStyle w:val="Sinespaciado"/>
        <w:ind w:firstLine="360"/>
        <w:jc w:val="both"/>
        <w:rPr>
          <w:rFonts w:cstheme="minorHAnsi"/>
          <w:color w:val="262626"/>
        </w:rPr>
      </w:pPr>
      <w:r w:rsidRPr="005209D0">
        <w:rPr>
          <w:rFonts w:cstheme="minorHAnsi"/>
          <w:color w:val="262626"/>
        </w:rPr>
        <w:t>Consiste en la transferencia de conocimientos por</w:t>
      </w:r>
      <w:r>
        <w:rPr>
          <w:rFonts w:cstheme="minorHAnsi"/>
          <w:color w:val="262626"/>
        </w:rPr>
        <w:t xml:space="preserve"> </w:t>
      </w:r>
      <w:r w:rsidRPr="005209D0">
        <w:rPr>
          <w:rFonts w:cstheme="minorHAnsi"/>
          <w:color w:val="262626"/>
        </w:rPr>
        <w:t>parte de un experto.</w:t>
      </w:r>
    </w:p>
    <w:p w:rsidR="005209D0" w:rsidRDefault="005209D0" w:rsidP="005209D0">
      <w:pPr>
        <w:pStyle w:val="Sinespaciado"/>
        <w:jc w:val="both"/>
        <w:rPr>
          <w:rFonts w:cstheme="minorHAnsi"/>
          <w:color w:val="262626"/>
        </w:rPr>
      </w:pPr>
    </w:p>
    <w:p w:rsidR="0065434B" w:rsidRPr="0065434B" w:rsidRDefault="0065434B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65434B">
        <w:rPr>
          <w:rFonts w:cstheme="minorHAnsi"/>
          <w:b/>
        </w:rPr>
        <w:t>Modelo de Negocio:</w:t>
      </w:r>
    </w:p>
    <w:p w:rsidR="005209D0" w:rsidRDefault="0065434B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65434B">
        <w:rPr>
          <w:rFonts w:cstheme="minorHAnsi"/>
          <w:color w:val="262626"/>
        </w:rPr>
        <w:t>Es el mecanismo por el cual una entidad crea, distribuye</w:t>
      </w:r>
      <w:r>
        <w:rPr>
          <w:rFonts w:cstheme="minorHAnsi"/>
          <w:color w:val="262626"/>
        </w:rPr>
        <w:t xml:space="preserve"> </w:t>
      </w:r>
      <w:r w:rsidRPr="0065434B">
        <w:rPr>
          <w:rFonts w:cstheme="minorHAnsi"/>
          <w:color w:val="262626"/>
        </w:rPr>
        <w:t>y captura valor (ingresos). Debe dar respuesta a: cuál es</w:t>
      </w:r>
      <w:r>
        <w:rPr>
          <w:rFonts w:cstheme="minorHAnsi"/>
          <w:color w:val="262626"/>
        </w:rPr>
        <w:t xml:space="preserve"> </w:t>
      </w:r>
      <w:r w:rsidRPr="0065434B">
        <w:rPr>
          <w:rFonts w:cstheme="minorHAnsi"/>
          <w:color w:val="262626"/>
        </w:rPr>
        <w:t>la propuesta de valor, quiénes son los clientes, etc.</w:t>
      </w:r>
    </w:p>
    <w:p w:rsidR="0065434B" w:rsidRDefault="0065434B" w:rsidP="0065434B">
      <w:pPr>
        <w:pStyle w:val="Sinespaciado"/>
        <w:jc w:val="both"/>
        <w:rPr>
          <w:rFonts w:cstheme="minorHAnsi"/>
          <w:color w:val="262626"/>
        </w:rPr>
      </w:pPr>
    </w:p>
    <w:p w:rsidR="0065434B" w:rsidRDefault="0065434B" w:rsidP="0065434B">
      <w:pPr>
        <w:pStyle w:val="Sinespaciado"/>
        <w:jc w:val="both"/>
        <w:rPr>
          <w:rFonts w:cstheme="minorHAnsi"/>
          <w:color w:val="262626"/>
        </w:rPr>
      </w:pPr>
    </w:p>
    <w:p w:rsidR="00674B43" w:rsidRPr="00674B43" w:rsidRDefault="00674B43" w:rsidP="0065434B">
      <w:pPr>
        <w:pStyle w:val="Sinespaciado"/>
        <w:jc w:val="both"/>
        <w:rPr>
          <w:rFonts w:cstheme="minorHAnsi"/>
          <w:b/>
          <w:color w:val="262626"/>
        </w:rPr>
      </w:pPr>
      <w:r w:rsidRPr="00674B43">
        <w:rPr>
          <w:rFonts w:cstheme="minorHAnsi"/>
          <w:b/>
          <w:color w:val="262626"/>
        </w:rPr>
        <w:t>N</w:t>
      </w:r>
    </w:p>
    <w:p w:rsidR="00674B43" w:rsidRPr="00674B43" w:rsidRDefault="00674B43" w:rsidP="0065434B">
      <w:pPr>
        <w:pStyle w:val="Sinespaciado"/>
        <w:jc w:val="both"/>
        <w:rPr>
          <w:rFonts w:cstheme="minorHAnsi"/>
          <w:b/>
          <w:color w:val="262626"/>
        </w:rPr>
      </w:pPr>
    </w:p>
    <w:p w:rsidR="00674B43" w:rsidRPr="00674B43" w:rsidRDefault="00674B43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proofErr w:type="spellStart"/>
      <w:r w:rsidRPr="00674B43">
        <w:rPr>
          <w:rFonts w:cstheme="minorHAnsi"/>
          <w:b/>
        </w:rPr>
        <w:t>Networking</w:t>
      </w:r>
      <w:proofErr w:type="spellEnd"/>
      <w:r w:rsidRPr="00674B43">
        <w:rPr>
          <w:rFonts w:cstheme="minorHAnsi"/>
          <w:b/>
        </w:rPr>
        <w:t>:</w:t>
      </w:r>
    </w:p>
    <w:p w:rsidR="00674B43" w:rsidRDefault="00674B43" w:rsidP="00492469">
      <w:pPr>
        <w:pStyle w:val="Sinespaciado"/>
        <w:ind w:firstLine="360"/>
        <w:jc w:val="both"/>
        <w:rPr>
          <w:rFonts w:cstheme="minorHAnsi"/>
          <w:color w:val="262626"/>
        </w:rPr>
      </w:pPr>
      <w:r w:rsidRPr="00674B43">
        <w:rPr>
          <w:rFonts w:cstheme="minorHAnsi"/>
          <w:color w:val="262626"/>
        </w:rPr>
        <w:t>Acceso a una red de contactos.</w:t>
      </w:r>
    </w:p>
    <w:p w:rsidR="00674B43" w:rsidRDefault="00674B43" w:rsidP="00674B43">
      <w:pPr>
        <w:pStyle w:val="Sinespaciado"/>
        <w:jc w:val="both"/>
        <w:rPr>
          <w:rFonts w:cstheme="minorHAnsi"/>
          <w:color w:val="262626"/>
        </w:rPr>
      </w:pPr>
    </w:p>
    <w:p w:rsidR="00674B43" w:rsidRDefault="00674B43" w:rsidP="00674B43">
      <w:pPr>
        <w:pStyle w:val="Sinespaciado"/>
        <w:jc w:val="both"/>
        <w:rPr>
          <w:rFonts w:cstheme="minorHAnsi"/>
          <w:color w:val="262626"/>
        </w:rPr>
      </w:pPr>
    </w:p>
    <w:p w:rsidR="001552DB" w:rsidRPr="001552DB" w:rsidRDefault="001552DB" w:rsidP="00674B43">
      <w:pPr>
        <w:pStyle w:val="Sinespaciado"/>
        <w:jc w:val="both"/>
        <w:rPr>
          <w:rFonts w:cstheme="minorHAnsi"/>
          <w:b/>
          <w:color w:val="262626"/>
        </w:rPr>
      </w:pPr>
      <w:r w:rsidRPr="001552DB">
        <w:rPr>
          <w:rFonts w:cstheme="minorHAnsi"/>
          <w:b/>
          <w:color w:val="262626"/>
        </w:rPr>
        <w:t>P</w:t>
      </w:r>
    </w:p>
    <w:p w:rsidR="001552DB" w:rsidRPr="001552DB" w:rsidRDefault="001552DB" w:rsidP="00674B43">
      <w:pPr>
        <w:pStyle w:val="Sinespaciado"/>
        <w:jc w:val="both"/>
        <w:rPr>
          <w:rFonts w:cstheme="minorHAnsi"/>
          <w:b/>
          <w:color w:val="262626"/>
        </w:rPr>
      </w:pPr>
    </w:p>
    <w:p w:rsidR="001552DB" w:rsidRPr="001552DB" w:rsidRDefault="001552DB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proofErr w:type="spellStart"/>
      <w:r w:rsidRPr="001552DB">
        <w:rPr>
          <w:rFonts w:cstheme="minorHAnsi"/>
          <w:b/>
        </w:rPr>
        <w:t>Patent</w:t>
      </w:r>
      <w:proofErr w:type="spellEnd"/>
      <w:r w:rsidRPr="001552DB">
        <w:rPr>
          <w:rFonts w:cstheme="minorHAnsi"/>
          <w:b/>
        </w:rPr>
        <w:t xml:space="preserve"> </w:t>
      </w:r>
      <w:proofErr w:type="spellStart"/>
      <w:r w:rsidRPr="001552DB">
        <w:rPr>
          <w:rFonts w:cstheme="minorHAnsi"/>
          <w:b/>
        </w:rPr>
        <w:t>Cooperation</w:t>
      </w:r>
      <w:proofErr w:type="spellEnd"/>
      <w:r w:rsidRPr="001552DB">
        <w:rPr>
          <w:rFonts w:cstheme="minorHAnsi"/>
          <w:b/>
        </w:rPr>
        <w:t xml:space="preserve"> </w:t>
      </w:r>
      <w:proofErr w:type="spellStart"/>
      <w:r w:rsidRPr="001552DB">
        <w:rPr>
          <w:rFonts w:cstheme="minorHAnsi"/>
          <w:b/>
        </w:rPr>
        <w:t>Treaty</w:t>
      </w:r>
      <w:proofErr w:type="spellEnd"/>
      <w:r w:rsidRPr="001552DB">
        <w:rPr>
          <w:rFonts w:cstheme="minorHAnsi"/>
          <w:b/>
        </w:rPr>
        <w:t xml:space="preserve"> (PCT):</w:t>
      </w:r>
    </w:p>
    <w:p w:rsidR="001552DB" w:rsidRDefault="001552DB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1552DB">
        <w:rPr>
          <w:rFonts w:cstheme="minorHAnsi"/>
          <w:color w:val="262626"/>
        </w:rPr>
        <w:t>Tratado de Cooperación en materia de patentes.</w:t>
      </w:r>
      <w:r w:rsidRPr="001552DB">
        <w:rPr>
          <w:rFonts w:cstheme="minorHAnsi"/>
          <w:color w:val="262626"/>
        </w:rPr>
        <w:t xml:space="preserve"> </w:t>
      </w:r>
      <w:r w:rsidRPr="001552DB">
        <w:rPr>
          <w:rFonts w:cstheme="minorHAnsi"/>
          <w:color w:val="262626"/>
        </w:rPr>
        <w:t>Procedimiento único de solicitud de patentes para</w:t>
      </w:r>
      <w:r w:rsidRPr="001552DB">
        <w:rPr>
          <w:rFonts w:cstheme="minorHAnsi"/>
          <w:color w:val="262626"/>
        </w:rPr>
        <w:t xml:space="preserve"> </w:t>
      </w:r>
      <w:r w:rsidRPr="001552DB">
        <w:rPr>
          <w:rFonts w:cstheme="minorHAnsi"/>
          <w:color w:val="262626"/>
        </w:rPr>
        <w:t>proteger las invenciones (142 países), que se inicia</w:t>
      </w:r>
      <w:r w:rsidRPr="001552DB">
        <w:rPr>
          <w:rFonts w:cstheme="minorHAnsi"/>
          <w:color w:val="262626"/>
        </w:rPr>
        <w:t xml:space="preserve"> </w:t>
      </w:r>
      <w:r w:rsidRPr="001552DB">
        <w:rPr>
          <w:rFonts w:cstheme="minorHAnsi"/>
          <w:color w:val="262626"/>
        </w:rPr>
        <w:t>con una búsqueda internacional junto con una opinión</w:t>
      </w:r>
      <w:r w:rsidRPr="001552DB">
        <w:rPr>
          <w:rFonts w:cstheme="minorHAnsi"/>
          <w:color w:val="262626"/>
        </w:rPr>
        <w:t xml:space="preserve"> </w:t>
      </w:r>
      <w:r w:rsidRPr="001552DB">
        <w:rPr>
          <w:rFonts w:cstheme="minorHAnsi"/>
          <w:color w:val="262626"/>
        </w:rPr>
        <w:t>escrita sobre si cumple los requisitos: novedad,</w:t>
      </w:r>
      <w:r w:rsidRPr="001552DB">
        <w:rPr>
          <w:rFonts w:cstheme="minorHAnsi"/>
          <w:color w:val="262626"/>
        </w:rPr>
        <w:t xml:space="preserve"> </w:t>
      </w:r>
      <w:r w:rsidRPr="001552DB">
        <w:rPr>
          <w:rFonts w:cstheme="minorHAnsi"/>
          <w:color w:val="262626"/>
        </w:rPr>
        <w:t>actividad inventiva y aplicabilidad industrial exigidos</w:t>
      </w:r>
      <w:r w:rsidRPr="001552DB">
        <w:rPr>
          <w:rFonts w:cstheme="minorHAnsi"/>
          <w:color w:val="262626"/>
        </w:rPr>
        <w:t xml:space="preserve"> </w:t>
      </w:r>
      <w:r w:rsidRPr="001552DB">
        <w:rPr>
          <w:rFonts w:cstheme="minorHAnsi"/>
          <w:color w:val="262626"/>
        </w:rPr>
        <w:t>para la concesión de la patente.</w:t>
      </w:r>
    </w:p>
    <w:p w:rsidR="001552DB" w:rsidRDefault="001552DB" w:rsidP="001552DB">
      <w:pPr>
        <w:pStyle w:val="Sinespaciado"/>
        <w:jc w:val="both"/>
        <w:rPr>
          <w:rFonts w:cstheme="minorHAnsi"/>
          <w:color w:val="262626"/>
        </w:rPr>
      </w:pPr>
    </w:p>
    <w:p w:rsidR="003E3DA8" w:rsidRPr="003E3DA8" w:rsidRDefault="003E3DA8" w:rsidP="00492469">
      <w:pPr>
        <w:pStyle w:val="Sinespaciado"/>
        <w:numPr>
          <w:ilvl w:val="0"/>
          <w:numId w:val="2"/>
        </w:numPr>
        <w:jc w:val="both"/>
        <w:rPr>
          <w:b/>
        </w:rPr>
      </w:pPr>
      <w:r w:rsidRPr="003E3DA8">
        <w:rPr>
          <w:b/>
        </w:rPr>
        <w:t>Patente de Invención:</w:t>
      </w:r>
    </w:p>
    <w:p w:rsidR="001552DB" w:rsidRDefault="003E3DA8" w:rsidP="00492469">
      <w:pPr>
        <w:pStyle w:val="Sinespaciado"/>
        <w:ind w:left="360"/>
        <w:jc w:val="both"/>
        <w:rPr>
          <w:color w:val="262626"/>
        </w:rPr>
      </w:pPr>
      <w:r w:rsidRPr="003E3DA8">
        <w:rPr>
          <w:color w:val="262626"/>
        </w:rPr>
        <w:t>Es un derecho de exclusividad dado por el Estado</w:t>
      </w:r>
      <w:r>
        <w:rPr>
          <w:color w:val="262626"/>
        </w:rPr>
        <w:t xml:space="preserve"> </w:t>
      </w:r>
      <w:r w:rsidRPr="003E3DA8">
        <w:rPr>
          <w:color w:val="262626"/>
        </w:rPr>
        <w:t>para proteger y explotar una invención. Requiere que</w:t>
      </w:r>
      <w:r>
        <w:rPr>
          <w:color w:val="262626"/>
        </w:rPr>
        <w:t xml:space="preserve"> </w:t>
      </w:r>
      <w:r w:rsidRPr="003E3DA8">
        <w:rPr>
          <w:color w:val="262626"/>
        </w:rPr>
        <w:t>el solicitante haga público su invento a través de una</w:t>
      </w:r>
      <w:r>
        <w:rPr>
          <w:color w:val="262626"/>
        </w:rPr>
        <w:t xml:space="preserve"> </w:t>
      </w:r>
      <w:r w:rsidRPr="003E3DA8">
        <w:rPr>
          <w:color w:val="262626"/>
        </w:rPr>
        <w:t>solicitud de patente. A cambio de publicar su invento,</w:t>
      </w:r>
      <w:r>
        <w:rPr>
          <w:color w:val="262626"/>
        </w:rPr>
        <w:t xml:space="preserve"> </w:t>
      </w:r>
      <w:r w:rsidRPr="003E3DA8">
        <w:rPr>
          <w:color w:val="262626"/>
        </w:rPr>
        <w:t>el solicitante obtiene un derecho que permite impedir</w:t>
      </w:r>
      <w:r>
        <w:rPr>
          <w:color w:val="262626"/>
        </w:rPr>
        <w:t xml:space="preserve"> </w:t>
      </w:r>
      <w:r w:rsidRPr="003E3DA8">
        <w:rPr>
          <w:color w:val="262626"/>
        </w:rPr>
        <w:t>a otros, cualquier forma de explotación comercial,</w:t>
      </w:r>
      <w:r>
        <w:rPr>
          <w:color w:val="262626"/>
        </w:rPr>
        <w:t xml:space="preserve"> </w:t>
      </w:r>
      <w:r w:rsidRPr="003E3DA8">
        <w:rPr>
          <w:color w:val="262626"/>
        </w:rPr>
        <w:t>dentro del territorio y por un tiempo limitado.</w:t>
      </w:r>
    </w:p>
    <w:p w:rsidR="003E3DA8" w:rsidRDefault="003E3DA8" w:rsidP="003E3DA8">
      <w:pPr>
        <w:pStyle w:val="Sinespaciado"/>
        <w:jc w:val="both"/>
        <w:rPr>
          <w:color w:val="262626"/>
        </w:rPr>
      </w:pPr>
    </w:p>
    <w:p w:rsidR="00047E06" w:rsidRPr="00047E06" w:rsidRDefault="00047E06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047E06">
        <w:rPr>
          <w:rFonts w:cstheme="minorHAnsi"/>
          <w:b/>
        </w:rPr>
        <w:t>Plantas Piloto:</w:t>
      </w:r>
    </w:p>
    <w:p w:rsidR="00047E06" w:rsidRPr="00047E06" w:rsidRDefault="00047E06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047E06">
        <w:rPr>
          <w:rFonts w:cstheme="minorHAnsi"/>
          <w:color w:val="262626"/>
        </w:rPr>
        <w:t>La creación o uso de una planta piloto forman parte</w:t>
      </w:r>
      <w:r>
        <w:rPr>
          <w:rFonts w:cstheme="minorHAnsi"/>
          <w:color w:val="262626"/>
        </w:rPr>
        <w:t xml:space="preserve"> </w:t>
      </w:r>
      <w:r w:rsidRPr="00047E06">
        <w:rPr>
          <w:rFonts w:cstheme="minorHAnsi"/>
          <w:color w:val="262626"/>
        </w:rPr>
        <w:t>de la I+D si el objetivo principal es adquirir experiencia</w:t>
      </w:r>
      <w:r>
        <w:rPr>
          <w:rFonts w:cstheme="minorHAnsi"/>
          <w:color w:val="262626"/>
        </w:rPr>
        <w:t xml:space="preserve"> </w:t>
      </w:r>
      <w:r w:rsidRPr="00047E06">
        <w:rPr>
          <w:rFonts w:cstheme="minorHAnsi"/>
          <w:color w:val="262626"/>
        </w:rPr>
        <w:t>y obtener datos técnicos o de otro tipo que puedan</w:t>
      </w:r>
      <w:r>
        <w:rPr>
          <w:rFonts w:cstheme="minorHAnsi"/>
          <w:color w:val="262626"/>
        </w:rPr>
        <w:t xml:space="preserve"> </w:t>
      </w:r>
      <w:r w:rsidRPr="00047E06">
        <w:rPr>
          <w:rFonts w:cstheme="minorHAnsi"/>
          <w:color w:val="262626"/>
        </w:rPr>
        <w:t>utilizarse en:</w:t>
      </w:r>
    </w:p>
    <w:p w:rsidR="00047E06" w:rsidRPr="00047E06" w:rsidRDefault="00047E06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047E06">
        <w:rPr>
          <w:rFonts w:cstheme="minorHAnsi"/>
          <w:color w:val="262626"/>
        </w:rPr>
        <w:t>• La evaluación de hipótesis.</w:t>
      </w:r>
    </w:p>
    <w:p w:rsidR="00047E06" w:rsidRPr="00047E06" w:rsidRDefault="00047E06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047E06">
        <w:rPr>
          <w:rFonts w:cstheme="minorHAnsi"/>
          <w:color w:val="262626"/>
        </w:rPr>
        <w:t>• La elaboración de nuevas fórmulas de productos.</w:t>
      </w:r>
    </w:p>
    <w:p w:rsidR="00047E06" w:rsidRPr="00047E06" w:rsidRDefault="00047E06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047E06">
        <w:rPr>
          <w:rFonts w:cstheme="minorHAnsi"/>
          <w:color w:val="262626"/>
        </w:rPr>
        <w:t>• El establecimiento de nuevas especificaciones de</w:t>
      </w:r>
      <w:r>
        <w:rPr>
          <w:rFonts w:cstheme="minorHAnsi"/>
          <w:color w:val="262626"/>
        </w:rPr>
        <w:t xml:space="preserve"> </w:t>
      </w:r>
      <w:r w:rsidRPr="00047E06">
        <w:rPr>
          <w:rFonts w:cstheme="minorHAnsi"/>
          <w:color w:val="262626"/>
        </w:rPr>
        <w:t>producto terminado.</w:t>
      </w:r>
    </w:p>
    <w:p w:rsidR="00047E06" w:rsidRPr="00047E06" w:rsidRDefault="00047E06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047E06">
        <w:rPr>
          <w:rFonts w:cstheme="minorHAnsi"/>
          <w:color w:val="262626"/>
        </w:rPr>
        <w:t>• El diseño de equipo y estructuras especiales</w:t>
      </w:r>
      <w:r>
        <w:rPr>
          <w:rFonts w:cstheme="minorHAnsi"/>
          <w:color w:val="262626"/>
        </w:rPr>
        <w:t xml:space="preserve"> </w:t>
      </w:r>
      <w:r w:rsidRPr="00047E06">
        <w:rPr>
          <w:rFonts w:cstheme="minorHAnsi"/>
          <w:color w:val="262626"/>
        </w:rPr>
        <w:t>necesarias para un nuevo proceso.</w:t>
      </w:r>
    </w:p>
    <w:p w:rsidR="00047E06" w:rsidRPr="00047E06" w:rsidRDefault="00047E06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047E06">
        <w:rPr>
          <w:rFonts w:cstheme="minorHAnsi"/>
          <w:color w:val="262626"/>
        </w:rPr>
        <w:t>• La redacción de instrucciones de funcionamiento o</w:t>
      </w:r>
      <w:r>
        <w:rPr>
          <w:rFonts w:cstheme="minorHAnsi"/>
          <w:color w:val="262626"/>
        </w:rPr>
        <w:t xml:space="preserve"> </w:t>
      </w:r>
      <w:r w:rsidRPr="00047E06">
        <w:rPr>
          <w:rFonts w:cstheme="minorHAnsi"/>
          <w:color w:val="262626"/>
        </w:rPr>
        <w:t>manuales sobre el proceso.</w:t>
      </w:r>
    </w:p>
    <w:p w:rsidR="003E3DA8" w:rsidRDefault="00047E06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047E06">
        <w:rPr>
          <w:rFonts w:cstheme="minorHAnsi"/>
          <w:color w:val="262626"/>
        </w:rPr>
        <w:t>Finalizada la fase experimental, si la planta piloto</w:t>
      </w:r>
      <w:r>
        <w:rPr>
          <w:rFonts w:cstheme="minorHAnsi"/>
          <w:color w:val="262626"/>
        </w:rPr>
        <w:t xml:space="preserve"> </w:t>
      </w:r>
      <w:r w:rsidRPr="00047E06">
        <w:rPr>
          <w:rFonts w:cstheme="minorHAnsi"/>
          <w:color w:val="262626"/>
        </w:rPr>
        <w:t>funciona como unidad de producción comercial, su</w:t>
      </w:r>
      <w:r>
        <w:rPr>
          <w:rFonts w:cstheme="minorHAnsi"/>
          <w:color w:val="262626"/>
        </w:rPr>
        <w:t xml:space="preserve"> </w:t>
      </w:r>
      <w:r w:rsidRPr="00047E06">
        <w:rPr>
          <w:rFonts w:cstheme="minorHAnsi"/>
          <w:color w:val="262626"/>
        </w:rPr>
        <w:t>actividad deja su condición de I+D y, por ende, ya no es</w:t>
      </w:r>
      <w:r>
        <w:rPr>
          <w:rFonts w:cstheme="minorHAnsi"/>
          <w:color w:val="262626"/>
        </w:rPr>
        <w:t xml:space="preserve"> </w:t>
      </w:r>
      <w:r w:rsidRPr="00047E06">
        <w:rPr>
          <w:rFonts w:cstheme="minorHAnsi"/>
          <w:color w:val="262626"/>
        </w:rPr>
        <w:t>más planta piloto.</w:t>
      </w:r>
    </w:p>
    <w:p w:rsidR="00047E06" w:rsidRDefault="00047E06" w:rsidP="00047E06">
      <w:pPr>
        <w:pStyle w:val="Sinespaciado"/>
        <w:jc w:val="both"/>
        <w:rPr>
          <w:rFonts w:cstheme="minorHAnsi"/>
          <w:color w:val="262626"/>
        </w:rPr>
      </w:pPr>
    </w:p>
    <w:p w:rsidR="002F79B7" w:rsidRPr="002F79B7" w:rsidRDefault="002F79B7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2F79B7">
        <w:rPr>
          <w:rFonts w:cstheme="minorHAnsi"/>
          <w:b/>
        </w:rPr>
        <w:t>Programa Nodos para la Competitividad:</w:t>
      </w:r>
    </w:p>
    <w:p w:rsidR="00047E06" w:rsidRDefault="002F79B7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2F79B7">
        <w:rPr>
          <w:rFonts w:cstheme="minorHAnsi"/>
          <w:color w:val="262626"/>
        </w:rPr>
        <w:t>Busca generar y articular redes entre emprendedores/as, micro y/o pequeñas empresas, impulsando la</w:t>
      </w:r>
      <w:r>
        <w:rPr>
          <w:rFonts w:cstheme="minorHAnsi"/>
          <w:color w:val="262626"/>
        </w:rPr>
        <w:t xml:space="preserve"> </w:t>
      </w:r>
      <w:r w:rsidRPr="002F79B7">
        <w:rPr>
          <w:rFonts w:cstheme="minorHAnsi"/>
          <w:color w:val="262626"/>
        </w:rPr>
        <w:t>colaboración entre pares, la vinculación con actores</w:t>
      </w:r>
      <w:r>
        <w:rPr>
          <w:rFonts w:cstheme="minorHAnsi"/>
          <w:color w:val="262626"/>
        </w:rPr>
        <w:t xml:space="preserve"> </w:t>
      </w:r>
      <w:r w:rsidRPr="002F79B7">
        <w:rPr>
          <w:rFonts w:cstheme="minorHAnsi"/>
          <w:color w:val="262626"/>
        </w:rPr>
        <w:t>relevantes de la industria y con las fuentes de</w:t>
      </w:r>
      <w:r>
        <w:rPr>
          <w:rFonts w:cstheme="minorHAnsi"/>
          <w:color w:val="262626"/>
        </w:rPr>
        <w:t xml:space="preserve"> </w:t>
      </w:r>
      <w:r w:rsidRPr="002F79B7">
        <w:rPr>
          <w:rFonts w:cstheme="minorHAnsi"/>
          <w:color w:val="262626"/>
        </w:rPr>
        <w:t>información y conocimiento.</w:t>
      </w:r>
    </w:p>
    <w:p w:rsidR="002F79B7" w:rsidRDefault="002F79B7" w:rsidP="002F79B7">
      <w:pPr>
        <w:pStyle w:val="Sinespaciado"/>
        <w:jc w:val="both"/>
        <w:rPr>
          <w:rFonts w:cstheme="minorHAnsi"/>
          <w:color w:val="262626"/>
        </w:rPr>
      </w:pPr>
    </w:p>
    <w:p w:rsidR="00EA4067" w:rsidRDefault="00EA4067" w:rsidP="002F79B7">
      <w:pPr>
        <w:pStyle w:val="Sinespaciado"/>
        <w:jc w:val="both"/>
        <w:rPr>
          <w:rFonts w:cstheme="minorHAnsi"/>
          <w:color w:val="262626"/>
        </w:rPr>
      </w:pPr>
    </w:p>
    <w:p w:rsidR="00EA4067" w:rsidRDefault="00EA4067" w:rsidP="002F79B7">
      <w:pPr>
        <w:pStyle w:val="Sinespaciado"/>
        <w:jc w:val="both"/>
        <w:rPr>
          <w:rFonts w:cstheme="minorHAnsi"/>
          <w:color w:val="262626"/>
        </w:rPr>
      </w:pPr>
    </w:p>
    <w:p w:rsidR="00B22F03" w:rsidRPr="00B22F03" w:rsidRDefault="00B22F03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B22F03">
        <w:rPr>
          <w:rFonts w:cstheme="minorHAnsi"/>
          <w:b/>
        </w:rPr>
        <w:lastRenderedPageBreak/>
        <w:t>Propiedad Intelectual:</w:t>
      </w:r>
    </w:p>
    <w:p w:rsidR="002F79B7" w:rsidRDefault="00B22F03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B22F03">
        <w:rPr>
          <w:rFonts w:cstheme="minorHAnsi"/>
          <w:color w:val="262626"/>
        </w:rPr>
        <w:t>Derechos exclusivos a individuos y empresas que</w:t>
      </w:r>
      <w:r>
        <w:rPr>
          <w:rFonts w:cstheme="minorHAnsi"/>
          <w:color w:val="262626"/>
        </w:rPr>
        <w:t xml:space="preserve"> </w:t>
      </w:r>
      <w:r w:rsidRPr="00B22F03">
        <w:rPr>
          <w:rFonts w:cstheme="minorHAnsi"/>
          <w:color w:val="262626"/>
        </w:rPr>
        <w:t>generan creaciones intelectuales para proteger sus</w:t>
      </w:r>
      <w:r>
        <w:rPr>
          <w:rFonts w:cstheme="minorHAnsi"/>
          <w:color w:val="262626"/>
        </w:rPr>
        <w:t xml:space="preserve"> </w:t>
      </w:r>
      <w:r w:rsidRPr="00B22F03">
        <w:rPr>
          <w:rFonts w:cstheme="minorHAnsi"/>
          <w:color w:val="262626"/>
        </w:rPr>
        <w:t>activos inmateriales de su uso por la competencia y</w:t>
      </w:r>
      <w:r>
        <w:rPr>
          <w:rFonts w:cstheme="minorHAnsi"/>
          <w:color w:val="262626"/>
        </w:rPr>
        <w:t xml:space="preserve"> </w:t>
      </w:r>
      <w:r w:rsidRPr="00B22F03">
        <w:rPr>
          <w:rFonts w:cstheme="minorHAnsi"/>
          <w:color w:val="262626"/>
        </w:rPr>
        <w:t>para permitir su explotación comercial. Hay propiedad</w:t>
      </w:r>
      <w:r>
        <w:rPr>
          <w:rFonts w:cstheme="minorHAnsi"/>
          <w:color w:val="262626"/>
        </w:rPr>
        <w:t xml:space="preserve"> </w:t>
      </w:r>
      <w:r w:rsidRPr="00B22F03">
        <w:rPr>
          <w:rFonts w:cstheme="minorHAnsi"/>
          <w:color w:val="262626"/>
        </w:rPr>
        <w:t>industrial (invenciones, patentes, marcas, dibujos</w:t>
      </w:r>
      <w:r>
        <w:rPr>
          <w:rFonts w:cstheme="minorHAnsi"/>
          <w:color w:val="262626"/>
        </w:rPr>
        <w:t xml:space="preserve"> </w:t>
      </w:r>
      <w:r w:rsidRPr="00B22F03">
        <w:rPr>
          <w:rFonts w:cstheme="minorHAnsi"/>
          <w:color w:val="262626"/>
        </w:rPr>
        <w:t>y modelos industriales e indicaciones geográficas</w:t>
      </w:r>
      <w:r>
        <w:rPr>
          <w:rFonts w:cstheme="minorHAnsi"/>
          <w:color w:val="262626"/>
        </w:rPr>
        <w:t xml:space="preserve"> </w:t>
      </w:r>
      <w:r w:rsidRPr="00B22F03">
        <w:rPr>
          <w:rFonts w:cstheme="minorHAnsi"/>
          <w:color w:val="262626"/>
        </w:rPr>
        <w:t>de origen) y el derecho de autor (obras literarias y</w:t>
      </w:r>
      <w:r>
        <w:rPr>
          <w:rFonts w:cstheme="minorHAnsi"/>
          <w:color w:val="262626"/>
        </w:rPr>
        <w:t xml:space="preserve"> </w:t>
      </w:r>
      <w:r w:rsidRPr="00B22F03">
        <w:rPr>
          <w:rFonts w:cstheme="minorHAnsi"/>
          <w:color w:val="262626"/>
        </w:rPr>
        <w:t>artísticas).</w:t>
      </w:r>
    </w:p>
    <w:p w:rsidR="001016DF" w:rsidRDefault="001016DF" w:rsidP="00B22F03">
      <w:pPr>
        <w:pStyle w:val="Sinespaciado"/>
        <w:jc w:val="both"/>
        <w:rPr>
          <w:rFonts w:cstheme="minorHAnsi"/>
          <w:color w:val="262626"/>
        </w:rPr>
      </w:pPr>
    </w:p>
    <w:p w:rsidR="001016DF" w:rsidRPr="001016DF" w:rsidRDefault="001016DF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1016DF">
        <w:rPr>
          <w:rFonts w:cstheme="minorHAnsi"/>
          <w:b/>
        </w:rPr>
        <w:t>Prospección Comercial:</w:t>
      </w:r>
    </w:p>
    <w:p w:rsidR="001016DF" w:rsidRDefault="001016DF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1016DF">
        <w:rPr>
          <w:rFonts w:cstheme="minorHAnsi"/>
          <w:color w:val="262626"/>
        </w:rPr>
        <w:t>Estudio de posibilidades futuras (supuesto), de un</w:t>
      </w:r>
      <w:r>
        <w:rPr>
          <w:rFonts w:cstheme="minorHAnsi"/>
          <w:color w:val="262626"/>
        </w:rPr>
        <w:t xml:space="preserve"> </w:t>
      </w:r>
      <w:r w:rsidRPr="001016DF">
        <w:rPr>
          <w:rFonts w:cstheme="minorHAnsi"/>
          <w:color w:val="262626"/>
        </w:rPr>
        <w:t>negocio teniendo en cuenta los datos con que se</w:t>
      </w:r>
      <w:r>
        <w:rPr>
          <w:rFonts w:cstheme="minorHAnsi"/>
          <w:color w:val="262626"/>
        </w:rPr>
        <w:t xml:space="preserve"> </w:t>
      </w:r>
      <w:r w:rsidRPr="001016DF">
        <w:rPr>
          <w:rFonts w:cstheme="minorHAnsi"/>
          <w:color w:val="262626"/>
        </w:rPr>
        <w:t>dispone.</w:t>
      </w:r>
    </w:p>
    <w:p w:rsidR="0069275E" w:rsidRDefault="0069275E" w:rsidP="001016DF">
      <w:pPr>
        <w:pStyle w:val="Sinespaciado"/>
        <w:jc w:val="both"/>
        <w:rPr>
          <w:rFonts w:cstheme="minorHAnsi"/>
          <w:color w:val="262626"/>
        </w:rPr>
      </w:pPr>
    </w:p>
    <w:p w:rsidR="0069275E" w:rsidRPr="0069275E" w:rsidRDefault="0069275E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69275E">
        <w:rPr>
          <w:rFonts w:cstheme="minorHAnsi"/>
          <w:b/>
        </w:rPr>
        <w:t>Prototipo:</w:t>
      </w:r>
    </w:p>
    <w:p w:rsidR="001016DF" w:rsidRDefault="0069275E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69275E">
        <w:rPr>
          <w:rFonts w:cstheme="minorHAnsi"/>
          <w:color w:val="262626"/>
        </w:rPr>
        <w:t>Prueba o piloto que se fabrica de un producto, y que</w:t>
      </w:r>
      <w:r>
        <w:rPr>
          <w:rFonts w:cstheme="minorHAnsi"/>
          <w:color w:val="262626"/>
        </w:rPr>
        <w:t xml:space="preserve"> </w:t>
      </w:r>
      <w:r w:rsidRPr="0069275E">
        <w:rPr>
          <w:rFonts w:cstheme="minorHAnsi"/>
          <w:color w:val="262626"/>
        </w:rPr>
        <w:t>sirve de modelo para fabricar o testear otros iguales.</w:t>
      </w:r>
      <w:r>
        <w:rPr>
          <w:rFonts w:cstheme="minorHAnsi"/>
          <w:color w:val="262626"/>
        </w:rPr>
        <w:t xml:space="preserve"> </w:t>
      </w:r>
      <w:r w:rsidRPr="0069275E">
        <w:rPr>
          <w:rFonts w:cstheme="minorHAnsi"/>
          <w:color w:val="262626"/>
        </w:rPr>
        <w:t>Tiene las características técnicas y de funcionamiento</w:t>
      </w:r>
      <w:r>
        <w:rPr>
          <w:rFonts w:cstheme="minorHAnsi"/>
          <w:color w:val="262626"/>
        </w:rPr>
        <w:t xml:space="preserve"> </w:t>
      </w:r>
      <w:r w:rsidRPr="0069275E">
        <w:rPr>
          <w:rFonts w:cstheme="minorHAnsi"/>
          <w:color w:val="262626"/>
        </w:rPr>
        <w:t>del producto final. Existe un ciclo de retroalimentación</w:t>
      </w:r>
      <w:r>
        <w:rPr>
          <w:rFonts w:cstheme="minorHAnsi"/>
          <w:color w:val="262626"/>
        </w:rPr>
        <w:t xml:space="preserve"> </w:t>
      </w:r>
      <w:r w:rsidRPr="0069275E">
        <w:rPr>
          <w:rFonts w:cstheme="minorHAnsi"/>
          <w:color w:val="262626"/>
        </w:rPr>
        <w:t>para evaluarlos si no son satisfactorios.</w:t>
      </w:r>
    </w:p>
    <w:p w:rsidR="0069275E" w:rsidRDefault="0069275E" w:rsidP="0069275E">
      <w:pPr>
        <w:pStyle w:val="Sinespaciado"/>
        <w:jc w:val="both"/>
        <w:rPr>
          <w:rFonts w:cstheme="minorHAnsi"/>
          <w:color w:val="262626"/>
        </w:rPr>
      </w:pPr>
    </w:p>
    <w:p w:rsidR="00920234" w:rsidRPr="00920234" w:rsidRDefault="00920234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920234">
        <w:rPr>
          <w:rFonts w:cstheme="minorHAnsi"/>
          <w:b/>
        </w:rPr>
        <w:t>Prototipo Experimental:</w:t>
      </w:r>
    </w:p>
    <w:p w:rsidR="0069275E" w:rsidRDefault="00920234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920234">
        <w:rPr>
          <w:rFonts w:cstheme="minorHAnsi"/>
          <w:color w:val="262626"/>
        </w:rPr>
        <w:t>Es cuando su comportamiento operacional y funcional</w:t>
      </w:r>
      <w:r>
        <w:rPr>
          <w:rFonts w:cstheme="minorHAnsi"/>
          <w:color w:val="262626"/>
        </w:rPr>
        <w:t xml:space="preserve"> </w:t>
      </w:r>
      <w:r w:rsidRPr="00920234">
        <w:rPr>
          <w:rFonts w:cstheme="minorHAnsi"/>
          <w:color w:val="262626"/>
        </w:rPr>
        <w:t>fue probado bajo condiciones experimentales o de</w:t>
      </w:r>
      <w:r>
        <w:rPr>
          <w:rFonts w:cstheme="minorHAnsi"/>
          <w:color w:val="262626"/>
        </w:rPr>
        <w:t xml:space="preserve"> </w:t>
      </w:r>
      <w:r w:rsidRPr="00920234">
        <w:rPr>
          <w:rFonts w:cstheme="minorHAnsi"/>
          <w:color w:val="262626"/>
        </w:rPr>
        <w:t>laboratorio (condiciones controladas).</w:t>
      </w:r>
    </w:p>
    <w:p w:rsidR="00920234" w:rsidRDefault="00920234" w:rsidP="00920234">
      <w:pPr>
        <w:pStyle w:val="Sinespaciado"/>
        <w:jc w:val="both"/>
        <w:rPr>
          <w:rFonts w:cstheme="minorHAnsi"/>
          <w:color w:val="262626"/>
        </w:rPr>
      </w:pPr>
    </w:p>
    <w:p w:rsidR="00515A7A" w:rsidRPr="00515A7A" w:rsidRDefault="00515A7A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515A7A">
        <w:rPr>
          <w:rFonts w:cstheme="minorHAnsi"/>
          <w:b/>
        </w:rPr>
        <w:t>Prototipo Productivo:</w:t>
      </w:r>
    </w:p>
    <w:p w:rsidR="00920234" w:rsidRDefault="00515A7A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515A7A">
        <w:rPr>
          <w:rFonts w:cstheme="minorHAnsi"/>
          <w:color w:val="262626"/>
        </w:rPr>
        <w:t>Es cuando su comportamiento operacional y funcional</w:t>
      </w:r>
      <w:r>
        <w:rPr>
          <w:rFonts w:cstheme="minorHAnsi"/>
          <w:color w:val="262626"/>
        </w:rPr>
        <w:t xml:space="preserve"> </w:t>
      </w:r>
      <w:r w:rsidRPr="00515A7A">
        <w:rPr>
          <w:rFonts w:cstheme="minorHAnsi"/>
          <w:color w:val="262626"/>
        </w:rPr>
        <w:t>fue verificado (o probado bajo condiciones reales</w:t>
      </w:r>
      <w:r>
        <w:rPr>
          <w:rFonts w:cstheme="minorHAnsi"/>
          <w:color w:val="262626"/>
        </w:rPr>
        <w:t xml:space="preserve"> </w:t>
      </w:r>
      <w:r w:rsidRPr="00515A7A">
        <w:rPr>
          <w:rFonts w:cstheme="minorHAnsi"/>
          <w:color w:val="262626"/>
        </w:rPr>
        <w:t>en una muestra representativa a escala masiva y la</w:t>
      </w:r>
      <w:r>
        <w:rPr>
          <w:rFonts w:cstheme="minorHAnsi"/>
          <w:color w:val="262626"/>
        </w:rPr>
        <w:t xml:space="preserve"> </w:t>
      </w:r>
      <w:r w:rsidRPr="00515A7A">
        <w:rPr>
          <w:rFonts w:cstheme="minorHAnsi"/>
          <w:color w:val="262626"/>
        </w:rPr>
        <w:t>aceptación de sus atributos fue probada por parte de</w:t>
      </w:r>
      <w:r>
        <w:rPr>
          <w:rFonts w:cstheme="minorHAnsi"/>
          <w:color w:val="262626"/>
        </w:rPr>
        <w:t xml:space="preserve"> </w:t>
      </w:r>
      <w:r w:rsidRPr="00515A7A">
        <w:rPr>
          <w:rFonts w:cstheme="minorHAnsi"/>
          <w:color w:val="262626"/>
        </w:rPr>
        <w:t>los usuarios.</w:t>
      </w:r>
    </w:p>
    <w:p w:rsidR="00515A7A" w:rsidRDefault="00515A7A" w:rsidP="00515A7A">
      <w:pPr>
        <w:pStyle w:val="Sinespaciado"/>
        <w:jc w:val="both"/>
        <w:rPr>
          <w:rFonts w:cstheme="minorHAnsi"/>
          <w:color w:val="262626"/>
        </w:rPr>
      </w:pPr>
    </w:p>
    <w:p w:rsidR="008E0CA1" w:rsidRPr="008E0CA1" w:rsidRDefault="008E0CA1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8E0CA1">
        <w:rPr>
          <w:rFonts w:cstheme="minorHAnsi"/>
          <w:b/>
        </w:rPr>
        <w:t>Prototipo Tecnológico Comercializable:</w:t>
      </w:r>
    </w:p>
    <w:p w:rsidR="00515A7A" w:rsidRDefault="008E0CA1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8E0CA1">
        <w:rPr>
          <w:rFonts w:cstheme="minorHAnsi"/>
          <w:color w:val="262626"/>
        </w:rPr>
        <w:t>Es cuando su comportamiento operacional y funcional</w:t>
      </w:r>
      <w:r>
        <w:rPr>
          <w:rFonts w:cstheme="minorHAnsi"/>
          <w:color w:val="262626"/>
        </w:rPr>
        <w:t xml:space="preserve"> </w:t>
      </w:r>
      <w:r w:rsidRPr="008E0CA1">
        <w:rPr>
          <w:rFonts w:cstheme="minorHAnsi"/>
          <w:color w:val="262626"/>
        </w:rPr>
        <w:t>fue verificado (o probado) bajo condiciones reales en</w:t>
      </w:r>
      <w:r>
        <w:rPr>
          <w:rFonts w:cstheme="minorHAnsi"/>
          <w:color w:val="262626"/>
        </w:rPr>
        <w:t xml:space="preserve"> </w:t>
      </w:r>
      <w:r w:rsidRPr="008E0CA1">
        <w:rPr>
          <w:rFonts w:cstheme="minorHAnsi"/>
          <w:color w:val="262626"/>
        </w:rPr>
        <w:t>una muestra representativa.</w:t>
      </w:r>
    </w:p>
    <w:p w:rsidR="008E0CA1" w:rsidRDefault="008E0CA1" w:rsidP="008E0CA1">
      <w:pPr>
        <w:pStyle w:val="Sinespaciado"/>
        <w:jc w:val="both"/>
        <w:rPr>
          <w:rFonts w:cstheme="minorHAnsi"/>
          <w:color w:val="262626"/>
        </w:rPr>
      </w:pPr>
    </w:p>
    <w:p w:rsidR="009F6F5C" w:rsidRPr="009F6F5C" w:rsidRDefault="009F6F5C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9F6F5C">
        <w:rPr>
          <w:rFonts w:cstheme="minorHAnsi"/>
          <w:b/>
        </w:rPr>
        <w:t>Prueba de Concepto:</w:t>
      </w:r>
    </w:p>
    <w:p w:rsidR="008E0CA1" w:rsidRDefault="009F6F5C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9F6F5C">
        <w:rPr>
          <w:rFonts w:cstheme="minorHAnsi"/>
          <w:color w:val="262626"/>
        </w:rPr>
        <w:t>Sirve para demostrar que una nueva técnica es posible.</w:t>
      </w:r>
      <w:r>
        <w:rPr>
          <w:rFonts w:cstheme="minorHAnsi"/>
          <w:color w:val="262626"/>
        </w:rPr>
        <w:t xml:space="preserve"> </w:t>
      </w:r>
      <w:r w:rsidRPr="009F6F5C">
        <w:rPr>
          <w:rFonts w:cstheme="minorHAnsi"/>
          <w:color w:val="262626"/>
        </w:rPr>
        <w:t>Permite verificar que el concepto o teoría en cuestión</w:t>
      </w:r>
      <w:r>
        <w:rPr>
          <w:rFonts w:cstheme="minorHAnsi"/>
          <w:color w:val="262626"/>
        </w:rPr>
        <w:t xml:space="preserve"> </w:t>
      </w:r>
      <w:r w:rsidRPr="009F6F5C">
        <w:rPr>
          <w:rFonts w:cstheme="minorHAnsi"/>
          <w:color w:val="262626"/>
        </w:rPr>
        <w:t>es apto de ser explotada de una manera útil.</w:t>
      </w:r>
    </w:p>
    <w:p w:rsidR="009F6F5C" w:rsidRDefault="009F6F5C" w:rsidP="009F6F5C">
      <w:pPr>
        <w:pStyle w:val="Sinespaciado"/>
        <w:jc w:val="both"/>
        <w:rPr>
          <w:rFonts w:cstheme="minorHAnsi"/>
          <w:color w:val="262626"/>
        </w:rPr>
      </w:pPr>
    </w:p>
    <w:p w:rsidR="00EA4067" w:rsidRDefault="00EA4067" w:rsidP="009F6F5C">
      <w:pPr>
        <w:pStyle w:val="Sinespaciado"/>
        <w:jc w:val="both"/>
        <w:rPr>
          <w:rFonts w:cstheme="minorHAnsi"/>
          <w:color w:val="262626"/>
        </w:rPr>
      </w:pPr>
    </w:p>
    <w:p w:rsidR="00F64CE0" w:rsidRPr="00F64CE0" w:rsidRDefault="00F64CE0" w:rsidP="009F6F5C">
      <w:pPr>
        <w:pStyle w:val="Sinespaciado"/>
        <w:jc w:val="both"/>
        <w:rPr>
          <w:rFonts w:cstheme="minorHAnsi"/>
          <w:b/>
          <w:color w:val="262626"/>
        </w:rPr>
      </w:pPr>
      <w:r w:rsidRPr="00F64CE0">
        <w:rPr>
          <w:rFonts w:cstheme="minorHAnsi"/>
          <w:b/>
          <w:color w:val="262626"/>
        </w:rPr>
        <w:t>Q</w:t>
      </w:r>
    </w:p>
    <w:p w:rsidR="00F64CE0" w:rsidRPr="00F64CE0" w:rsidRDefault="00F64CE0" w:rsidP="009F6F5C">
      <w:pPr>
        <w:pStyle w:val="Sinespaciado"/>
        <w:jc w:val="both"/>
        <w:rPr>
          <w:rFonts w:cstheme="minorHAnsi"/>
          <w:b/>
          <w:color w:val="262626"/>
        </w:rPr>
      </w:pPr>
    </w:p>
    <w:p w:rsidR="00F64CE0" w:rsidRPr="00F64CE0" w:rsidRDefault="00F64CE0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F64CE0">
        <w:rPr>
          <w:rFonts w:cstheme="minorHAnsi"/>
          <w:b/>
        </w:rPr>
        <w:t>Quinta Hélice:</w:t>
      </w:r>
    </w:p>
    <w:p w:rsidR="00F64CE0" w:rsidRDefault="00F64CE0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F64CE0">
        <w:rPr>
          <w:rFonts w:cstheme="minorHAnsi"/>
          <w:color w:val="262626"/>
        </w:rPr>
        <w:t>Tiene que ver con la sustentabilidad económica, social</w:t>
      </w:r>
      <w:r>
        <w:rPr>
          <w:rFonts w:cstheme="minorHAnsi"/>
          <w:color w:val="262626"/>
        </w:rPr>
        <w:t xml:space="preserve"> </w:t>
      </w:r>
      <w:r w:rsidRPr="00F64CE0">
        <w:rPr>
          <w:rFonts w:cstheme="minorHAnsi"/>
          <w:color w:val="262626"/>
        </w:rPr>
        <w:t>y ambiental. Universidades + Empresas + Estado +</w:t>
      </w:r>
      <w:r>
        <w:rPr>
          <w:rFonts w:cstheme="minorHAnsi"/>
          <w:color w:val="262626"/>
        </w:rPr>
        <w:t xml:space="preserve"> </w:t>
      </w:r>
      <w:r w:rsidRPr="00F64CE0">
        <w:rPr>
          <w:rFonts w:cstheme="minorHAnsi"/>
          <w:color w:val="262626"/>
        </w:rPr>
        <w:t>Sociedad + (Entorno ambiental).</w:t>
      </w:r>
    </w:p>
    <w:p w:rsidR="00F64CE0" w:rsidRDefault="00F64CE0" w:rsidP="00F64CE0">
      <w:pPr>
        <w:pStyle w:val="Sinespaciado"/>
        <w:jc w:val="both"/>
        <w:rPr>
          <w:rFonts w:cstheme="minorHAnsi"/>
          <w:color w:val="262626"/>
        </w:rPr>
      </w:pPr>
    </w:p>
    <w:p w:rsidR="00994ECC" w:rsidRPr="00994ECC" w:rsidRDefault="00994ECC" w:rsidP="00F64CE0">
      <w:pPr>
        <w:pStyle w:val="Sinespaciado"/>
        <w:jc w:val="both"/>
        <w:rPr>
          <w:rFonts w:cstheme="minorHAnsi"/>
          <w:b/>
          <w:color w:val="262626"/>
        </w:rPr>
      </w:pPr>
      <w:r w:rsidRPr="00994ECC">
        <w:rPr>
          <w:rFonts w:cstheme="minorHAnsi"/>
          <w:b/>
          <w:color w:val="262626"/>
        </w:rPr>
        <w:t>S</w:t>
      </w:r>
    </w:p>
    <w:p w:rsidR="00994ECC" w:rsidRPr="00994ECC" w:rsidRDefault="00994ECC" w:rsidP="00F64CE0">
      <w:pPr>
        <w:pStyle w:val="Sinespaciado"/>
        <w:jc w:val="both"/>
        <w:rPr>
          <w:rFonts w:cstheme="minorHAnsi"/>
          <w:b/>
          <w:color w:val="262626"/>
        </w:rPr>
      </w:pPr>
    </w:p>
    <w:p w:rsidR="00994ECC" w:rsidRPr="00994ECC" w:rsidRDefault="00994ECC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994ECC">
        <w:rPr>
          <w:rFonts w:cstheme="minorHAnsi"/>
          <w:b/>
        </w:rPr>
        <w:t>Sofisticación, Capital Humano Calificado:</w:t>
      </w:r>
    </w:p>
    <w:p w:rsidR="00994ECC" w:rsidRDefault="00994ECC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994ECC">
        <w:rPr>
          <w:rFonts w:cstheme="minorHAnsi"/>
          <w:color w:val="262626"/>
        </w:rPr>
        <w:t>En este punto se debe señalar si el sector a intervenir</w:t>
      </w:r>
      <w:r>
        <w:rPr>
          <w:rFonts w:cstheme="minorHAnsi"/>
          <w:color w:val="262626"/>
        </w:rPr>
        <w:t xml:space="preserve"> </w:t>
      </w:r>
      <w:r w:rsidRPr="00994ECC">
        <w:rPr>
          <w:rFonts w:cstheme="minorHAnsi"/>
          <w:color w:val="262626"/>
        </w:rPr>
        <w:t>permite incorporar diversificación (creación o</w:t>
      </w:r>
      <w:r>
        <w:rPr>
          <w:rFonts w:cstheme="minorHAnsi"/>
          <w:color w:val="262626"/>
        </w:rPr>
        <w:t xml:space="preserve"> </w:t>
      </w:r>
      <w:r w:rsidRPr="00994ECC">
        <w:rPr>
          <w:rFonts w:cstheme="minorHAnsi"/>
          <w:color w:val="262626"/>
        </w:rPr>
        <w:t>surgimiento de nuevos productos o servicios</w:t>
      </w:r>
      <w:r>
        <w:rPr>
          <w:rFonts w:cstheme="minorHAnsi"/>
          <w:color w:val="262626"/>
        </w:rPr>
        <w:t xml:space="preserve"> </w:t>
      </w:r>
      <w:r w:rsidRPr="00994ECC">
        <w:rPr>
          <w:rFonts w:cstheme="minorHAnsi"/>
          <w:color w:val="262626"/>
        </w:rPr>
        <w:t xml:space="preserve">relacionados), mediante el desarrollo </w:t>
      </w:r>
      <w:r w:rsidRPr="00994ECC">
        <w:rPr>
          <w:rFonts w:cstheme="minorHAnsi"/>
          <w:color w:val="262626"/>
        </w:rPr>
        <w:lastRenderedPageBreak/>
        <w:t>de nuevas</w:t>
      </w:r>
      <w:r>
        <w:rPr>
          <w:rFonts w:cstheme="minorHAnsi"/>
          <w:color w:val="262626"/>
        </w:rPr>
        <w:t xml:space="preserve"> </w:t>
      </w:r>
      <w:r w:rsidRPr="00994ECC">
        <w:rPr>
          <w:rFonts w:cstheme="minorHAnsi"/>
          <w:color w:val="262626"/>
        </w:rPr>
        <w:t xml:space="preserve">técnicas o habilitaciones que </w:t>
      </w:r>
      <w:r w:rsidR="00FE69BD" w:rsidRPr="00994ECC">
        <w:rPr>
          <w:rFonts w:cstheme="minorHAnsi"/>
          <w:color w:val="262626"/>
        </w:rPr>
        <w:t>les</w:t>
      </w:r>
      <w:r w:rsidRPr="00994ECC">
        <w:rPr>
          <w:rFonts w:cstheme="minorHAnsi"/>
          <w:color w:val="262626"/>
        </w:rPr>
        <w:t xml:space="preserve"> permitan a los</w:t>
      </w:r>
      <w:r>
        <w:rPr>
          <w:rFonts w:cstheme="minorHAnsi"/>
          <w:color w:val="262626"/>
        </w:rPr>
        <w:t xml:space="preserve"> </w:t>
      </w:r>
      <w:r w:rsidRPr="00994ECC">
        <w:rPr>
          <w:rFonts w:cstheme="minorHAnsi"/>
          <w:color w:val="262626"/>
        </w:rPr>
        <w:t>integrantes de dicho sector o plataforma habilitante,</w:t>
      </w:r>
      <w:r>
        <w:rPr>
          <w:rFonts w:cstheme="minorHAnsi"/>
          <w:color w:val="262626"/>
        </w:rPr>
        <w:t xml:space="preserve"> </w:t>
      </w:r>
      <w:r w:rsidRPr="00994ECC">
        <w:rPr>
          <w:rFonts w:cstheme="minorHAnsi"/>
          <w:color w:val="262626"/>
        </w:rPr>
        <w:t>sofisticar su producción y generar una oferta de calidad</w:t>
      </w:r>
      <w:r>
        <w:rPr>
          <w:rFonts w:cstheme="minorHAnsi"/>
          <w:color w:val="262626"/>
        </w:rPr>
        <w:t xml:space="preserve"> </w:t>
      </w:r>
      <w:r w:rsidRPr="00994ECC">
        <w:rPr>
          <w:rFonts w:cstheme="minorHAnsi"/>
          <w:color w:val="262626"/>
        </w:rPr>
        <w:t>exportable.</w:t>
      </w:r>
    </w:p>
    <w:p w:rsidR="00994ECC" w:rsidRDefault="00994ECC" w:rsidP="00994ECC">
      <w:pPr>
        <w:pStyle w:val="Sinespaciado"/>
        <w:jc w:val="both"/>
        <w:rPr>
          <w:rFonts w:cstheme="minorHAnsi"/>
          <w:color w:val="262626"/>
        </w:rPr>
      </w:pPr>
    </w:p>
    <w:p w:rsidR="00FE69BD" w:rsidRPr="00FE69BD" w:rsidRDefault="00FE69BD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FE69BD">
        <w:rPr>
          <w:rFonts w:cstheme="minorHAnsi"/>
          <w:b/>
        </w:rPr>
        <w:t>Sustentabilidad Ambiental:</w:t>
      </w:r>
    </w:p>
    <w:p w:rsidR="00994ECC" w:rsidRDefault="00FE69BD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FE69BD">
        <w:rPr>
          <w:rFonts w:cstheme="minorHAnsi"/>
          <w:color w:val="262626"/>
        </w:rPr>
        <w:t>Preocuparse para que las futuras generaciones puedan</w:t>
      </w:r>
      <w:r>
        <w:rPr>
          <w:rFonts w:cstheme="minorHAnsi"/>
          <w:color w:val="262626"/>
        </w:rPr>
        <w:t xml:space="preserve"> </w:t>
      </w:r>
      <w:r w:rsidRPr="00FE69BD">
        <w:rPr>
          <w:rFonts w:cstheme="minorHAnsi"/>
          <w:color w:val="262626"/>
        </w:rPr>
        <w:t>disfrutar de lo que nos rodea. Lo que nosotros ya</w:t>
      </w:r>
      <w:r>
        <w:rPr>
          <w:rFonts w:cstheme="minorHAnsi"/>
          <w:color w:val="262626"/>
        </w:rPr>
        <w:t xml:space="preserve"> </w:t>
      </w:r>
      <w:r w:rsidRPr="00FE69BD">
        <w:rPr>
          <w:rFonts w:cstheme="minorHAnsi"/>
          <w:color w:val="262626"/>
        </w:rPr>
        <w:t>disfrutamos.</w:t>
      </w:r>
    </w:p>
    <w:p w:rsidR="00FE69BD" w:rsidRDefault="00FE69BD" w:rsidP="00FE69BD">
      <w:pPr>
        <w:pStyle w:val="Sinespaciado"/>
        <w:jc w:val="both"/>
        <w:rPr>
          <w:rFonts w:cstheme="minorHAnsi"/>
          <w:color w:val="262626"/>
        </w:rPr>
      </w:pPr>
    </w:p>
    <w:p w:rsidR="00577431" w:rsidRPr="00577431" w:rsidRDefault="00577431" w:rsidP="00492469">
      <w:pPr>
        <w:pStyle w:val="Sinespaciado"/>
        <w:numPr>
          <w:ilvl w:val="0"/>
          <w:numId w:val="2"/>
        </w:numPr>
        <w:tabs>
          <w:tab w:val="left" w:pos="2968"/>
        </w:tabs>
        <w:jc w:val="both"/>
        <w:rPr>
          <w:rFonts w:cstheme="minorHAnsi"/>
          <w:b/>
        </w:rPr>
      </w:pPr>
      <w:r w:rsidRPr="00577431">
        <w:rPr>
          <w:rFonts w:cstheme="minorHAnsi"/>
          <w:b/>
        </w:rPr>
        <w:t>Sustentabilidad Económica:</w:t>
      </w:r>
      <w:r w:rsidRPr="00577431">
        <w:rPr>
          <w:rFonts w:cstheme="minorHAnsi"/>
          <w:b/>
        </w:rPr>
        <w:tab/>
      </w:r>
    </w:p>
    <w:p w:rsidR="00FE69BD" w:rsidRDefault="00577431" w:rsidP="00492469">
      <w:pPr>
        <w:pStyle w:val="Sinespaciado"/>
        <w:ind w:firstLine="360"/>
        <w:jc w:val="both"/>
        <w:rPr>
          <w:rFonts w:cstheme="minorHAnsi"/>
          <w:color w:val="262626"/>
        </w:rPr>
      </w:pPr>
      <w:r w:rsidRPr="00577431">
        <w:rPr>
          <w:rFonts w:cstheme="minorHAnsi"/>
          <w:color w:val="262626"/>
        </w:rPr>
        <w:t>Impulsar empresas que tengan potencial.</w:t>
      </w:r>
    </w:p>
    <w:p w:rsidR="00577431" w:rsidRDefault="00577431" w:rsidP="00577431">
      <w:pPr>
        <w:pStyle w:val="Sinespaciado"/>
        <w:jc w:val="both"/>
        <w:rPr>
          <w:rFonts w:cstheme="minorHAnsi"/>
          <w:color w:val="262626"/>
        </w:rPr>
      </w:pPr>
    </w:p>
    <w:p w:rsidR="00577431" w:rsidRPr="00577431" w:rsidRDefault="00577431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577431">
        <w:rPr>
          <w:rFonts w:cstheme="minorHAnsi"/>
          <w:b/>
        </w:rPr>
        <w:t>Sustentabilidad Social:</w:t>
      </w:r>
    </w:p>
    <w:p w:rsidR="00577431" w:rsidRDefault="00577431" w:rsidP="00492469">
      <w:pPr>
        <w:pStyle w:val="Sinespaciado"/>
        <w:ind w:firstLine="360"/>
        <w:jc w:val="both"/>
        <w:rPr>
          <w:rFonts w:cstheme="minorHAnsi"/>
          <w:color w:val="262626"/>
        </w:rPr>
      </w:pPr>
      <w:r w:rsidRPr="00577431">
        <w:rPr>
          <w:rFonts w:cstheme="minorHAnsi"/>
          <w:color w:val="262626"/>
        </w:rPr>
        <w:t>La necesidad de incluir la sociedad.</w:t>
      </w:r>
    </w:p>
    <w:p w:rsidR="00577431" w:rsidRDefault="00577431" w:rsidP="00577431">
      <w:pPr>
        <w:pStyle w:val="Sinespaciado"/>
        <w:jc w:val="both"/>
        <w:rPr>
          <w:rFonts w:cstheme="minorHAnsi"/>
          <w:color w:val="262626"/>
        </w:rPr>
      </w:pPr>
    </w:p>
    <w:p w:rsidR="00EA4067" w:rsidRDefault="00EA4067" w:rsidP="00577431">
      <w:pPr>
        <w:pStyle w:val="Sinespaciado"/>
        <w:jc w:val="both"/>
        <w:rPr>
          <w:rFonts w:cstheme="minorHAnsi"/>
          <w:color w:val="262626"/>
        </w:rPr>
      </w:pPr>
    </w:p>
    <w:p w:rsidR="00577431" w:rsidRPr="00774E97" w:rsidRDefault="00774E97" w:rsidP="00577431">
      <w:pPr>
        <w:pStyle w:val="Sinespaciado"/>
        <w:jc w:val="both"/>
        <w:rPr>
          <w:rFonts w:cstheme="minorHAnsi"/>
          <w:b/>
        </w:rPr>
      </w:pPr>
      <w:r w:rsidRPr="00774E97">
        <w:rPr>
          <w:rFonts w:cstheme="minorHAnsi"/>
          <w:b/>
        </w:rPr>
        <w:t>T</w:t>
      </w:r>
    </w:p>
    <w:p w:rsidR="00774E97" w:rsidRPr="00774E97" w:rsidRDefault="00774E97" w:rsidP="00577431">
      <w:pPr>
        <w:pStyle w:val="Sinespaciado"/>
        <w:jc w:val="both"/>
        <w:rPr>
          <w:rFonts w:cstheme="minorHAnsi"/>
          <w:b/>
        </w:rPr>
      </w:pPr>
    </w:p>
    <w:p w:rsidR="00774E97" w:rsidRPr="00774E97" w:rsidRDefault="00774E97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774E97">
        <w:rPr>
          <w:rFonts w:cstheme="minorHAnsi"/>
          <w:b/>
        </w:rPr>
        <w:t>Transferencia Tecnológica:</w:t>
      </w:r>
    </w:p>
    <w:p w:rsidR="00774E97" w:rsidRDefault="00774E97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774E97">
        <w:rPr>
          <w:rFonts w:cstheme="minorHAnsi"/>
          <w:color w:val="262626"/>
        </w:rPr>
        <w:t>Transmisión o entrega de información tecnológica</w:t>
      </w:r>
      <w:r>
        <w:rPr>
          <w:rFonts w:cstheme="minorHAnsi"/>
          <w:color w:val="262626"/>
        </w:rPr>
        <w:t xml:space="preserve"> </w:t>
      </w:r>
      <w:r w:rsidRPr="00774E97">
        <w:rPr>
          <w:rFonts w:cstheme="minorHAnsi"/>
          <w:color w:val="262626"/>
        </w:rPr>
        <w:t>o tecnología entre el propietario y un tercero que</w:t>
      </w:r>
      <w:r>
        <w:rPr>
          <w:rFonts w:cstheme="minorHAnsi"/>
          <w:color w:val="262626"/>
        </w:rPr>
        <w:t xml:space="preserve"> </w:t>
      </w:r>
      <w:r w:rsidRPr="00774E97">
        <w:rPr>
          <w:rFonts w:cstheme="minorHAnsi"/>
          <w:color w:val="262626"/>
        </w:rPr>
        <w:t>requiera de esa información (mercado).</w:t>
      </w:r>
    </w:p>
    <w:p w:rsidR="00774E97" w:rsidRDefault="00774E97" w:rsidP="00774E97">
      <w:pPr>
        <w:pStyle w:val="Sinespaciado"/>
        <w:jc w:val="both"/>
        <w:rPr>
          <w:rFonts w:cstheme="minorHAnsi"/>
          <w:color w:val="262626"/>
        </w:rPr>
      </w:pPr>
    </w:p>
    <w:p w:rsidR="00433CF6" w:rsidRPr="00433CF6" w:rsidRDefault="00433CF6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433CF6">
        <w:rPr>
          <w:rFonts w:cstheme="minorHAnsi"/>
          <w:b/>
        </w:rPr>
        <w:t>Tres Ejes:</w:t>
      </w:r>
    </w:p>
    <w:p w:rsidR="00433CF6" w:rsidRPr="00433CF6" w:rsidRDefault="00433CF6" w:rsidP="00492469">
      <w:pPr>
        <w:pStyle w:val="Sinespaciado"/>
        <w:ind w:left="360"/>
        <w:jc w:val="both"/>
        <w:rPr>
          <w:rFonts w:cstheme="minorHAnsi"/>
        </w:rPr>
      </w:pPr>
      <w:r w:rsidRPr="00433CF6">
        <w:rPr>
          <w:rFonts w:cstheme="minorHAnsi"/>
          <w:color w:val="262626"/>
        </w:rPr>
        <w:t>Articular con los ecosistemas locales/SOFISTICAR dar</w:t>
      </w:r>
      <w:r>
        <w:rPr>
          <w:rFonts w:cstheme="minorHAnsi"/>
          <w:color w:val="262626"/>
        </w:rPr>
        <w:t xml:space="preserve"> </w:t>
      </w:r>
      <w:r w:rsidRPr="00433CF6">
        <w:rPr>
          <w:rFonts w:cstheme="minorHAnsi"/>
          <w:color w:val="262626"/>
        </w:rPr>
        <w:t>profundidad con tecnología y creatividad/IMPACTO</w:t>
      </w:r>
      <w:r>
        <w:rPr>
          <w:rFonts w:cstheme="minorHAnsi"/>
          <w:color w:val="262626"/>
        </w:rPr>
        <w:t xml:space="preserve"> </w:t>
      </w:r>
      <w:r w:rsidRPr="00433CF6">
        <w:rPr>
          <w:rFonts w:cstheme="minorHAnsi"/>
          <w:color w:val="262626"/>
        </w:rPr>
        <w:t>métricas desafiantes y completar cadena del</w:t>
      </w:r>
      <w:r>
        <w:rPr>
          <w:rFonts w:cstheme="minorHAnsi"/>
          <w:color w:val="262626"/>
        </w:rPr>
        <w:t xml:space="preserve"> </w:t>
      </w:r>
      <w:r w:rsidRPr="00433CF6">
        <w:rPr>
          <w:rFonts w:cstheme="minorHAnsi"/>
          <w:color w:val="262626"/>
        </w:rPr>
        <w:t>financiamiento.</w:t>
      </w:r>
    </w:p>
    <w:p w:rsidR="00433CF6" w:rsidRDefault="00433CF6" w:rsidP="001F3AB2">
      <w:pPr>
        <w:pStyle w:val="Sinespaciado"/>
        <w:jc w:val="both"/>
        <w:rPr>
          <w:rFonts w:cstheme="minorHAnsi"/>
          <w:b/>
        </w:rPr>
      </w:pPr>
    </w:p>
    <w:p w:rsidR="001F3AB2" w:rsidRPr="001F3AB2" w:rsidRDefault="001F3AB2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1F3AB2">
        <w:rPr>
          <w:rFonts w:cstheme="minorHAnsi"/>
          <w:b/>
        </w:rPr>
        <w:t>Triple Hélice:</w:t>
      </w:r>
    </w:p>
    <w:p w:rsidR="00774E97" w:rsidRDefault="001F3AB2" w:rsidP="00492469">
      <w:pPr>
        <w:pStyle w:val="Sinespaciado"/>
        <w:ind w:firstLine="360"/>
        <w:jc w:val="both"/>
        <w:rPr>
          <w:rFonts w:cstheme="minorHAnsi"/>
          <w:color w:val="262626"/>
        </w:rPr>
      </w:pPr>
      <w:r w:rsidRPr="001F3AB2">
        <w:rPr>
          <w:rFonts w:cstheme="minorHAnsi"/>
          <w:color w:val="262626"/>
        </w:rPr>
        <w:t>Universidad, empresa y estado.</w:t>
      </w:r>
    </w:p>
    <w:p w:rsidR="001F3AB2" w:rsidRDefault="001F3AB2" w:rsidP="001F3AB2">
      <w:pPr>
        <w:pStyle w:val="Sinespaciado"/>
        <w:jc w:val="both"/>
        <w:rPr>
          <w:rFonts w:cstheme="minorHAnsi"/>
          <w:color w:val="262626"/>
        </w:rPr>
      </w:pPr>
    </w:p>
    <w:p w:rsidR="001F3AB2" w:rsidRDefault="001F3AB2" w:rsidP="001F3AB2">
      <w:pPr>
        <w:pStyle w:val="Sinespaciado"/>
        <w:jc w:val="both"/>
        <w:rPr>
          <w:rFonts w:cstheme="minorHAnsi"/>
        </w:rPr>
      </w:pPr>
    </w:p>
    <w:p w:rsidR="00FA161B" w:rsidRPr="00FA161B" w:rsidRDefault="00FA161B" w:rsidP="001F3AB2">
      <w:pPr>
        <w:pStyle w:val="Sinespaciado"/>
        <w:jc w:val="both"/>
        <w:rPr>
          <w:rFonts w:cstheme="minorHAnsi"/>
          <w:b/>
        </w:rPr>
      </w:pPr>
      <w:r w:rsidRPr="00FA161B">
        <w:rPr>
          <w:rFonts w:cstheme="minorHAnsi"/>
          <w:b/>
        </w:rPr>
        <w:t>V</w:t>
      </w:r>
    </w:p>
    <w:p w:rsidR="00FA161B" w:rsidRPr="00FA161B" w:rsidRDefault="00FA161B" w:rsidP="001F3AB2">
      <w:pPr>
        <w:pStyle w:val="Sinespaciado"/>
        <w:jc w:val="both"/>
        <w:rPr>
          <w:rFonts w:cstheme="minorHAnsi"/>
          <w:b/>
        </w:rPr>
      </w:pPr>
    </w:p>
    <w:p w:rsidR="00FA161B" w:rsidRPr="00FA161B" w:rsidRDefault="00FA161B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FA161B">
        <w:rPr>
          <w:rFonts w:cstheme="minorHAnsi"/>
          <w:b/>
        </w:rPr>
        <w:t>Validación Comercial:</w:t>
      </w:r>
    </w:p>
    <w:p w:rsidR="00FA161B" w:rsidRDefault="00FA161B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FA161B">
        <w:rPr>
          <w:rFonts w:cstheme="minorHAnsi"/>
          <w:color w:val="262626"/>
        </w:rPr>
        <w:t>Actividades que permitan comprobar que el producto</w:t>
      </w:r>
      <w:r>
        <w:rPr>
          <w:rFonts w:cstheme="minorHAnsi"/>
          <w:color w:val="262626"/>
        </w:rPr>
        <w:t xml:space="preserve"> </w:t>
      </w:r>
      <w:r w:rsidRPr="00FA161B">
        <w:rPr>
          <w:rFonts w:cstheme="minorHAnsi"/>
          <w:color w:val="262626"/>
        </w:rPr>
        <w:t>o servicio es aceptado por el mercado como: ferias</w:t>
      </w:r>
      <w:r>
        <w:rPr>
          <w:rFonts w:cstheme="minorHAnsi"/>
          <w:color w:val="262626"/>
        </w:rPr>
        <w:t xml:space="preserve"> </w:t>
      </w:r>
      <w:r w:rsidRPr="00FA161B">
        <w:rPr>
          <w:rFonts w:cstheme="minorHAnsi"/>
          <w:color w:val="262626"/>
        </w:rPr>
        <w:t>comerciales, rondas de negocios, visitas a clientes/as.</w:t>
      </w:r>
    </w:p>
    <w:p w:rsidR="00FA161B" w:rsidRDefault="00FA161B" w:rsidP="00FA161B">
      <w:pPr>
        <w:pStyle w:val="Sinespaciado"/>
        <w:jc w:val="both"/>
        <w:rPr>
          <w:rFonts w:cstheme="minorHAnsi"/>
          <w:color w:val="262626"/>
        </w:rPr>
      </w:pPr>
    </w:p>
    <w:p w:rsidR="001644D9" w:rsidRPr="001644D9" w:rsidRDefault="001644D9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1644D9">
        <w:rPr>
          <w:rFonts w:cstheme="minorHAnsi"/>
          <w:b/>
        </w:rPr>
        <w:t>Valor Agregado:</w:t>
      </w:r>
    </w:p>
    <w:p w:rsidR="00FA161B" w:rsidRDefault="001644D9" w:rsidP="00492469">
      <w:pPr>
        <w:pStyle w:val="Sinespaciado"/>
        <w:ind w:left="360"/>
        <w:jc w:val="both"/>
        <w:rPr>
          <w:rFonts w:cstheme="minorHAnsi"/>
          <w:color w:val="262626"/>
        </w:rPr>
      </w:pPr>
      <w:r w:rsidRPr="001644D9">
        <w:rPr>
          <w:rFonts w:cstheme="minorHAnsi"/>
          <w:color w:val="262626"/>
        </w:rPr>
        <w:t>Característica extra que se le otorga a un producto</w:t>
      </w:r>
      <w:r>
        <w:rPr>
          <w:rFonts w:cstheme="minorHAnsi"/>
          <w:color w:val="262626"/>
        </w:rPr>
        <w:t xml:space="preserve"> </w:t>
      </w:r>
      <w:r w:rsidRPr="001644D9">
        <w:rPr>
          <w:rFonts w:cstheme="minorHAnsi"/>
          <w:color w:val="262626"/>
        </w:rPr>
        <w:t>o servicio con el fin de darle un mayor valor en la</w:t>
      </w:r>
      <w:r>
        <w:rPr>
          <w:rFonts w:cstheme="minorHAnsi"/>
          <w:color w:val="262626"/>
        </w:rPr>
        <w:t xml:space="preserve"> </w:t>
      </w:r>
      <w:r w:rsidRPr="001644D9">
        <w:rPr>
          <w:rFonts w:cstheme="minorHAnsi"/>
          <w:color w:val="262626"/>
        </w:rPr>
        <w:t>percepción del consumidor.</w:t>
      </w:r>
    </w:p>
    <w:p w:rsidR="001644D9" w:rsidRDefault="001644D9" w:rsidP="001644D9">
      <w:pPr>
        <w:pStyle w:val="Sinespaciado"/>
        <w:jc w:val="both"/>
        <w:rPr>
          <w:rFonts w:cstheme="minorHAnsi"/>
          <w:color w:val="262626"/>
        </w:rPr>
      </w:pPr>
    </w:p>
    <w:p w:rsidR="009A3E9F" w:rsidRPr="009A3E9F" w:rsidRDefault="009A3E9F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9A3E9F">
        <w:rPr>
          <w:rFonts w:cstheme="minorHAnsi"/>
          <w:b/>
        </w:rPr>
        <w:t>Valoración de la Tecnología/Propiedad Intelectual</w:t>
      </w:r>
      <w:r w:rsidRPr="009A3E9F">
        <w:rPr>
          <w:rFonts w:cstheme="minorHAnsi"/>
          <w:b/>
        </w:rPr>
        <w:t xml:space="preserve"> </w:t>
      </w:r>
      <w:r w:rsidRPr="009A3E9F">
        <w:rPr>
          <w:rFonts w:cstheme="minorHAnsi"/>
          <w:b/>
        </w:rPr>
        <w:t xml:space="preserve">(IP </w:t>
      </w:r>
      <w:proofErr w:type="spellStart"/>
      <w:r w:rsidRPr="009A3E9F">
        <w:rPr>
          <w:rFonts w:cstheme="minorHAnsi"/>
          <w:b/>
        </w:rPr>
        <w:t>Assessment</w:t>
      </w:r>
      <w:proofErr w:type="spellEnd"/>
      <w:r w:rsidRPr="009A3E9F">
        <w:rPr>
          <w:rFonts w:cstheme="minorHAnsi"/>
          <w:b/>
        </w:rPr>
        <w:t>):</w:t>
      </w:r>
    </w:p>
    <w:p w:rsidR="001644D9" w:rsidRDefault="009A3E9F" w:rsidP="00492469">
      <w:pPr>
        <w:pStyle w:val="Sinespaciado"/>
        <w:ind w:firstLine="360"/>
        <w:jc w:val="both"/>
        <w:rPr>
          <w:rFonts w:cstheme="minorHAnsi"/>
          <w:color w:val="262626"/>
        </w:rPr>
      </w:pPr>
      <w:r w:rsidRPr="009A3E9F">
        <w:rPr>
          <w:rFonts w:cstheme="minorHAnsi"/>
          <w:color w:val="262626"/>
        </w:rPr>
        <w:t>Evaluación independiente de la fortaleza de la</w:t>
      </w:r>
      <w:r>
        <w:rPr>
          <w:rFonts w:cstheme="minorHAnsi"/>
          <w:color w:val="262626"/>
        </w:rPr>
        <w:t xml:space="preserve"> </w:t>
      </w:r>
      <w:r w:rsidRPr="009A3E9F">
        <w:rPr>
          <w:rFonts w:cstheme="minorHAnsi"/>
          <w:color w:val="262626"/>
        </w:rPr>
        <w:t>propiedad intelectual.</w:t>
      </w:r>
    </w:p>
    <w:p w:rsidR="009A3E9F" w:rsidRDefault="009A3E9F" w:rsidP="009A3E9F">
      <w:pPr>
        <w:pStyle w:val="Sinespaciado"/>
        <w:jc w:val="both"/>
        <w:rPr>
          <w:rFonts w:cstheme="minorHAnsi"/>
          <w:color w:val="262626"/>
        </w:rPr>
      </w:pPr>
    </w:p>
    <w:p w:rsidR="00CB461B" w:rsidRPr="00CB461B" w:rsidRDefault="00CB461B" w:rsidP="00492469">
      <w:pPr>
        <w:pStyle w:val="Sinespaciado"/>
        <w:numPr>
          <w:ilvl w:val="0"/>
          <w:numId w:val="2"/>
        </w:numPr>
        <w:jc w:val="both"/>
        <w:rPr>
          <w:rFonts w:cstheme="minorHAnsi"/>
          <w:b/>
        </w:rPr>
      </w:pPr>
      <w:r w:rsidRPr="00CB461B">
        <w:rPr>
          <w:rFonts w:cstheme="minorHAnsi"/>
          <w:b/>
        </w:rPr>
        <w:t>Valoración de Mercado (</w:t>
      </w:r>
      <w:proofErr w:type="spellStart"/>
      <w:r w:rsidRPr="00CB461B">
        <w:rPr>
          <w:rFonts w:cstheme="minorHAnsi"/>
          <w:b/>
        </w:rPr>
        <w:t>Market</w:t>
      </w:r>
      <w:proofErr w:type="spellEnd"/>
      <w:r w:rsidRPr="00CB461B">
        <w:rPr>
          <w:rFonts w:cstheme="minorHAnsi"/>
          <w:b/>
        </w:rPr>
        <w:t xml:space="preserve"> </w:t>
      </w:r>
      <w:proofErr w:type="spellStart"/>
      <w:r w:rsidRPr="00CB461B">
        <w:rPr>
          <w:rFonts w:cstheme="minorHAnsi"/>
          <w:b/>
        </w:rPr>
        <w:t>Assessment</w:t>
      </w:r>
      <w:proofErr w:type="spellEnd"/>
      <w:r w:rsidRPr="00CB461B">
        <w:rPr>
          <w:rFonts w:cstheme="minorHAnsi"/>
          <w:b/>
        </w:rPr>
        <w:t>):</w:t>
      </w:r>
    </w:p>
    <w:p w:rsidR="009A3E9F" w:rsidRDefault="00CB461B" w:rsidP="00492469">
      <w:pPr>
        <w:pStyle w:val="Sinespaciado"/>
        <w:ind w:firstLine="360"/>
        <w:jc w:val="both"/>
        <w:rPr>
          <w:rFonts w:cstheme="minorHAnsi"/>
          <w:color w:val="262626"/>
        </w:rPr>
      </w:pPr>
      <w:r w:rsidRPr="00CB461B">
        <w:rPr>
          <w:rFonts w:cstheme="minorHAnsi"/>
          <w:color w:val="262626"/>
        </w:rPr>
        <w:t>Evaluación independiente del potencial de mercado de</w:t>
      </w:r>
      <w:r>
        <w:rPr>
          <w:rFonts w:cstheme="minorHAnsi"/>
          <w:color w:val="262626"/>
        </w:rPr>
        <w:t xml:space="preserve"> </w:t>
      </w:r>
      <w:r w:rsidRPr="00CB461B">
        <w:rPr>
          <w:rFonts w:cstheme="minorHAnsi"/>
          <w:color w:val="262626"/>
        </w:rPr>
        <w:t>la tecnología.</w:t>
      </w:r>
    </w:p>
    <w:p w:rsidR="00CB461B" w:rsidRDefault="00CB461B" w:rsidP="00CB461B">
      <w:pPr>
        <w:pStyle w:val="Sinespaciado"/>
        <w:jc w:val="both"/>
        <w:rPr>
          <w:rFonts w:cstheme="minorHAnsi"/>
          <w:color w:val="262626"/>
        </w:rPr>
      </w:pPr>
    </w:p>
    <w:p w:rsidR="00CB461B" w:rsidRPr="00CB461B" w:rsidRDefault="00CB461B" w:rsidP="00CB461B">
      <w:pPr>
        <w:pStyle w:val="Sinespaciado"/>
        <w:jc w:val="both"/>
        <w:rPr>
          <w:rFonts w:cstheme="minorHAnsi"/>
        </w:rPr>
      </w:pPr>
      <w:bookmarkStart w:id="0" w:name="_GoBack"/>
      <w:bookmarkEnd w:id="0"/>
    </w:p>
    <w:sectPr w:rsidR="00CB461B" w:rsidRPr="00CB4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EA" w:rsidRDefault="003A4BEA" w:rsidP="00492469">
      <w:pPr>
        <w:spacing w:after="0" w:line="240" w:lineRule="auto"/>
      </w:pPr>
      <w:r>
        <w:separator/>
      </w:r>
    </w:p>
  </w:endnote>
  <w:endnote w:type="continuationSeparator" w:id="0">
    <w:p w:rsidR="003A4BEA" w:rsidRDefault="003A4BEA" w:rsidP="0049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69" w:rsidRDefault="004924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69" w:rsidRDefault="0049246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69" w:rsidRDefault="004924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EA" w:rsidRDefault="003A4BEA" w:rsidP="00492469">
      <w:pPr>
        <w:spacing w:after="0" w:line="240" w:lineRule="auto"/>
      </w:pPr>
      <w:r>
        <w:separator/>
      </w:r>
    </w:p>
  </w:footnote>
  <w:footnote w:type="continuationSeparator" w:id="0">
    <w:p w:rsidR="003A4BEA" w:rsidRDefault="003A4BEA" w:rsidP="0049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69" w:rsidRDefault="004924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69" w:rsidRDefault="00492469">
    <w:pPr>
      <w:pStyle w:val="Encabezado"/>
    </w:pPr>
    <w:r>
      <w:rPr>
        <w:noProof/>
        <w:lang w:eastAsia="es-CL"/>
      </w:rPr>
      <w:drawing>
        <wp:inline distT="0" distB="0" distL="0" distR="0">
          <wp:extent cx="583449" cy="755374"/>
          <wp:effectExtent l="0" t="0" r="762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ach 2011-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64" cy="78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067">
      <w:t xml:space="preserve">                                                                                                                             </w:t>
    </w:r>
    <w:r w:rsidR="00EA4067">
      <w:rPr>
        <w:noProof/>
        <w:lang w:eastAsia="es-CL"/>
      </w:rPr>
      <w:drawing>
        <wp:inline distT="0" distB="0" distL="0" distR="0">
          <wp:extent cx="1043051" cy="715618"/>
          <wp:effectExtent l="0" t="0" r="508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IT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821" cy="72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69" w:rsidRDefault="004924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0A9"/>
    <w:multiLevelType w:val="hybridMultilevel"/>
    <w:tmpl w:val="AB2C412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E3F"/>
    <w:multiLevelType w:val="hybridMultilevel"/>
    <w:tmpl w:val="089453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C1"/>
    <w:rsid w:val="000021A7"/>
    <w:rsid w:val="00047E06"/>
    <w:rsid w:val="00061114"/>
    <w:rsid w:val="000A1580"/>
    <w:rsid w:val="000A22A6"/>
    <w:rsid w:val="001016DF"/>
    <w:rsid w:val="001552DB"/>
    <w:rsid w:val="001644D9"/>
    <w:rsid w:val="001A3F6F"/>
    <w:rsid w:val="001F3AB2"/>
    <w:rsid w:val="0028781A"/>
    <w:rsid w:val="002A483D"/>
    <w:rsid w:val="002F433E"/>
    <w:rsid w:val="002F79B7"/>
    <w:rsid w:val="003A4BEA"/>
    <w:rsid w:val="003E3DA8"/>
    <w:rsid w:val="003F440C"/>
    <w:rsid w:val="00433CF6"/>
    <w:rsid w:val="00450317"/>
    <w:rsid w:val="00492469"/>
    <w:rsid w:val="004A464B"/>
    <w:rsid w:val="004D02C9"/>
    <w:rsid w:val="00515A7A"/>
    <w:rsid w:val="005209D0"/>
    <w:rsid w:val="00577431"/>
    <w:rsid w:val="005861FD"/>
    <w:rsid w:val="0061121F"/>
    <w:rsid w:val="00611AAF"/>
    <w:rsid w:val="0065434B"/>
    <w:rsid w:val="00674B43"/>
    <w:rsid w:val="0069275E"/>
    <w:rsid w:val="00774E97"/>
    <w:rsid w:val="0079562C"/>
    <w:rsid w:val="00845AC1"/>
    <w:rsid w:val="008E0CA1"/>
    <w:rsid w:val="00920234"/>
    <w:rsid w:val="00994ECC"/>
    <w:rsid w:val="009A3E9F"/>
    <w:rsid w:val="009B3C4E"/>
    <w:rsid w:val="009F6F5C"/>
    <w:rsid w:val="00AD00E3"/>
    <w:rsid w:val="00B22F03"/>
    <w:rsid w:val="00BC2AAD"/>
    <w:rsid w:val="00C83C90"/>
    <w:rsid w:val="00CB461B"/>
    <w:rsid w:val="00CC7502"/>
    <w:rsid w:val="00CE3AB6"/>
    <w:rsid w:val="00D40A84"/>
    <w:rsid w:val="00DE19C0"/>
    <w:rsid w:val="00DF45D9"/>
    <w:rsid w:val="00EA4067"/>
    <w:rsid w:val="00F64CE0"/>
    <w:rsid w:val="00FA161B"/>
    <w:rsid w:val="00FC7C85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557FFD9-A7E8-4454-BE8D-6BA2AFE3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5AC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924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469"/>
  </w:style>
  <w:style w:type="paragraph" w:styleId="Piedepgina">
    <w:name w:val="footer"/>
    <w:basedOn w:val="Normal"/>
    <w:link w:val="PiedepginaCar"/>
    <w:uiPriority w:val="99"/>
    <w:unhideWhenUsed/>
    <w:rsid w:val="00492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1663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</dc:creator>
  <cp:keywords/>
  <dc:description/>
  <cp:lastModifiedBy>Luis Alberto</cp:lastModifiedBy>
  <cp:revision>58</cp:revision>
  <dcterms:created xsi:type="dcterms:W3CDTF">2018-07-25T20:39:00Z</dcterms:created>
  <dcterms:modified xsi:type="dcterms:W3CDTF">2018-07-25T22:12:00Z</dcterms:modified>
</cp:coreProperties>
</file>